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13DB0" w14:textId="77777777" w:rsidR="00FE336B" w:rsidRPr="00833854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  <w:r w:rsidRPr="00833854">
        <w:rPr>
          <w:rFonts w:ascii="Liberation Serif" w:hAnsi="Liberation Serif"/>
          <w:sz w:val="28"/>
          <w:szCs w:val="24"/>
        </w:rPr>
        <w:t xml:space="preserve"> </w:t>
      </w:r>
      <w:r w:rsidR="00FE336B" w:rsidRPr="00833854">
        <w:rPr>
          <w:rFonts w:ascii="Liberation Serif" w:hAnsi="Liberation Serif"/>
          <w:sz w:val="26"/>
          <w:szCs w:val="26"/>
        </w:rPr>
        <w:t>«Утверждаю»</w:t>
      </w:r>
    </w:p>
    <w:p w14:paraId="24186BC5" w14:textId="6395AE2E" w:rsidR="00FE336B" w:rsidRPr="00833854" w:rsidRDefault="00F950E3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 w:rsidRPr="00833854">
        <w:rPr>
          <w:rFonts w:ascii="Liberation Serif" w:hAnsi="Liberation Serif"/>
          <w:sz w:val="26"/>
          <w:szCs w:val="26"/>
        </w:rPr>
        <w:t>з</w:t>
      </w:r>
      <w:r w:rsidR="00FE336B" w:rsidRPr="00833854">
        <w:rPr>
          <w:rFonts w:ascii="Liberation Serif" w:hAnsi="Liberation Serif"/>
          <w:sz w:val="26"/>
          <w:szCs w:val="26"/>
        </w:rPr>
        <w:t xml:space="preserve">аместитель </w:t>
      </w:r>
      <w:r w:rsidRPr="00833854">
        <w:rPr>
          <w:rFonts w:ascii="Liberation Serif" w:hAnsi="Liberation Serif"/>
          <w:sz w:val="26"/>
          <w:szCs w:val="26"/>
        </w:rPr>
        <w:t>Г</w:t>
      </w:r>
      <w:r w:rsidR="00FE336B" w:rsidRPr="00833854">
        <w:rPr>
          <w:rFonts w:ascii="Liberation Serif" w:hAnsi="Liberation Serif"/>
          <w:sz w:val="26"/>
          <w:szCs w:val="26"/>
        </w:rPr>
        <w:t xml:space="preserve">енерального директора - </w:t>
      </w:r>
      <w:r w:rsidRPr="00833854">
        <w:rPr>
          <w:rFonts w:ascii="Liberation Serif" w:hAnsi="Liberation Serif"/>
          <w:sz w:val="26"/>
          <w:szCs w:val="26"/>
        </w:rPr>
        <w:t>г</w:t>
      </w:r>
      <w:r w:rsidR="00FE336B" w:rsidRPr="00833854">
        <w:rPr>
          <w:rFonts w:ascii="Liberation Serif" w:hAnsi="Liberation Serif"/>
          <w:sz w:val="26"/>
          <w:szCs w:val="26"/>
        </w:rPr>
        <w:t>лавный инженер</w:t>
      </w:r>
    </w:p>
    <w:p w14:paraId="57EB2E72" w14:textId="77AEBD66" w:rsidR="00FE336B" w:rsidRPr="00833854" w:rsidRDefault="00F1697C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b/>
          <w:sz w:val="26"/>
          <w:szCs w:val="26"/>
        </w:rPr>
      </w:pPr>
      <w:r w:rsidRPr="00833854">
        <w:rPr>
          <w:rFonts w:ascii="Liberation Serif" w:hAnsi="Liberation Serif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 wp14:anchorId="3F99084D" wp14:editId="3244E9CD">
            <wp:simplePos x="0" y="0"/>
            <wp:positionH relativeFrom="column">
              <wp:posOffset>3594100</wp:posOffset>
            </wp:positionH>
            <wp:positionV relativeFrom="paragraph">
              <wp:posOffset>120955</wp:posOffset>
            </wp:positionV>
            <wp:extent cx="1141013" cy="401726"/>
            <wp:effectExtent l="0" t="0" r="254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13" cy="401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336B" w:rsidRPr="00833854">
        <w:rPr>
          <w:rFonts w:ascii="Liberation Serif" w:hAnsi="Liberation Serif"/>
          <w:sz w:val="26"/>
          <w:szCs w:val="26"/>
        </w:rPr>
        <w:t>ОАО</w:t>
      </w:r>
      <w:r w:rsidR="00FE336B" w:rsidRPr="00833854">
        <w:rPr>
          <w:rFonts w:ascii="Liberation Serif" w:hAnsi="Liberation Serif"/>
          <w:b/>
          <w:sz w:val="26"/>
          <w:szCs w:val="26"/>
        </w:rPr>
        <w:t xml:space="preserve"> </w:t>
      </w:r>
      <w:r w:rsidR="00FE336B" w:rsidRPr="007804E7">
        <w:rPr>
          <w:rFonts w:ascii="Liberation Serif" w:hAnsi="Liberation Serif"/>
          <w:sz w:val="26"/>
          <w:szCs w:val="26"/>
        </w:rPr>
        <w:t>«Сангтудинская ГЭС-1»</w:t>
      </w:r>
    </w:p>
    <w:p w14:paraId="7461A8FF" w14:textId="79ACDD32" w:rsidR="00FE336B" w:rsidRPr="00833854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 w:rsidRPr="00833854">
        <w:rPr>
          <w:rFonts w:ascii="Liberation Serif" w:hAnsi="Liberation Serif"/>
          <w:sz w:val="26"/>
          <w:szCs w:val="26"/>
        </w:rPr>
        <w:t>______________ В.</w:t>
      </w:r>
      <w:r w:rsidR="003278B9" w:rsidRPr="00833854">
        <w:rPr>
          <w:rFonts w:ascii="Liberation Serif" w:hAnsi="Liberation Serif"/>
          <w:sz w:val="26"/>
          <w:szCs w:val="26"/>
        </w:rPr>
        <w:t>В</w:t>
      </w:r>
      <w:r w:rsidRPr="00833854">
        <w:rPr>
          <w:rFonts w:ascii="Liberation Serif" w:hAnsi="Liberation Serif"/>
          <w:sz w:val="26"/>
          <w:szCs w:val="26"/>
        </w:rPr>
        <w:t>. Ко</w:t>
      </w:r>
      <w:r w:rsidR="003278B9" w:rsidRPr="00833854">
        <w:rPr>
          <w:rFonts w:ascii="Liberation Serif" w:hAnsi="Liberation Serif"/>
          <w:sz w:val="26"/>
          <w:szCs w:val="26"/>
        </w:rPr>
        <w:t>зло</w:t>
      </w:r>
      <w:r w:rsidRPr="00833854">
        <w:rPr>
          <w:rFonts w:ascii="Liberation Serif" w:hAnsi="Liberation Serif"/>
          <w:sz w:val="26"/>
          <w:szCs w:val="26"/>
        </w:rPr>
        <w:t xml:space="preserve">в </w:t>
      </w:r>
    </w:p>
    <w:p w14:paraId="619D39D1" w14:textId="737C6C5A" w:rsidR="00FE336B" w:rsidRPr="00833854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 w:rsidRPr="00833854">
        <w:rPr>
          <w:rFonts w:ascii="Liberation Serif" w:hAnsi="Liberation Serif"/>
          <w:sz w:val="26"/>
          <w:szCs w:val="26"/>
        </w:rPr>
        <w:t>« __</w:t>
      </w:r>
      <w:r w:rsidR="00F950E3" w:rsidRPr="00833854">
        <w:rPr>
          <w:rFonts w:ascii="Liberation Serif" w:hAnsi="Liberation Serif"/>
          <w:sz w:val="26"/>
          <w:szCs w:val="26"/>
        </w:rPr>
        <w:t xml:space="preserve"> </w:t>
      </w:r>
      <w:r w:rsidRPr="00833854">
        <w:rPr>
          <w:rFonts w:ascii="Liberation Serif" w:hAnsi="Liberation Serif"/>
          <w:sz w:val="26"/>
          <w:szCs w:val="26"/>
        </w:rPr>
        <w:t>» ___________ 202</w:t>
      </w:r>
      <w:r w:rsidR="005032D9" w:rsidRPr="00833854">
        <w:rPr>
          <w:rFonts w:ascii="Liberation Serif" w:hAnsi="Liberation Serif"/>
          <w:sz w:val="26"/>
          <w:szCs w:val="26"/>
        </w:rPr>
        <w:t>5</w:t>
      </w:r>
      <w:r w:rsidRPr="00833854">
        <w:rPr>
          <w:rFonts w:ascii="Liberation Serif" w:hAnsi="Liberation Serif"/>
          <w:sz w:val="26"/>
          <w:szCs w:val="26"/>
        </w:rPr>
        <w:t xml:space="preserve"> г.</w:t>
      </w:r>
    </w:p>
    <w:p w14:paraId="67BFF871" w14:textId="2CFA9C1E" w:rsidR="00CD4EEC" w:rsidRPr="00833854" w:rsidRDefault="00CD4EEC" w:rsidP="00CD4EEC">
      <w:pPr>
        <w:spacing w:before="360" w:after="360"/>
        <w:jc w:val="center"/>
        <w:rPr>
          <w:rFonts w:ascii="Liberation Serif" w:hAnsi="Liberation Serif"/>
          <w:sz w:val="28"/>
          <w:szCs w:val="24"/>
        </w:rPr>
      </w:pPr>
      <w:r w:rsidRPr="00833854">
        <w:rPr>
          <w:rFonts w:ascii="Liberation Serif" w:hAnsi="Liberation Serif"/>
          <w:sz w:val="28"/>
          <w:szCs w:val="24"/>
        </w:rPr>
        <w:t>Техническое задание на проведение закупки услуг</w:t>
      </w:r>
    </w:p>
    <w:p w14:paraId="4AAAE802" w14:textId="34DE6E71" w:rsidR="00D54024" w:rsidRPr="00833854" w:rsidRDefault="00D54024" w:rsidP="00A4587F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B34FEC" w:rsidRPr="00833854">
        <w:rPr>
          <w:rFonts w:ascii="Liberation Serif" w:hAnsi="Liberation Serif"/>
          <w:sz w:val="24"/>
          <w:szCs w:val="24"/>
        </w:rPr>
        <w:t>Г</w:t>
      </w:r>
      <w:r w:rsidR="006D6584" w:rsidRPr="00833854">
        <w:rPr>
          <w:rFonts w:ascii="Liberation Serif" w:hAnsi="Liberation Serif"/>
          <w:sz w:val="24"/>
          <w:szCs w:val="24"/>
        </w:rPr>
        <w:t xml:space="preserve">КПЗ 2025 года, </w:t>
      </w:r>
      <w:r w:rsidR="00B4305B" w:rsidRPr="00833854">
        <w:rPr>
          <w:rFonts w:ascii="Liberation Serif" w:hAnsi="Liberation Serif"/>
          <w:sz w:val="24"/>
          <w:szCs w:val="24"/>
        </w:rPr>
        <w:t>«</w:t>
      </w:r>
      <w:r w:rsidR="006D6584" w:rsidRPr="00833854">
        <w:rPr>
          <w:rFonts w:ascii="Liberation Serif" w:hAnsi="Liberation Serif"/>
          <w:sz w:val="24"/>
          <w:szCs w:val="24"/>
        </w:rPr>
        <w:t>Вибрационная и тепловая диагностика оборудования станции»</w:t>
      </w:r>
      <w:r w:rsidR="00F950E3" w:rsidRPr="00833854">
        <w:rPr>
          <w:rFonts w:ascii="Liberation Serif" w:hAnsi="Liberation Serif"/>
          <w:sz w:val="24"/>
          <w:szCs w:val="24"/>
        </w:rPr>
        <w:t>.</w:t>
      </w:r>
    </w:p>
    <w:p w14:paraId="19937037" w14:textId="1B94C1E0" w:rsidR="00D54024" w:rsidRPr="00833854" w:rsidRDefault="00D54024" w:rsidP="00A4587F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Наименование закупки: </w:t>
      </w:r>
      <w:bookmarkStart w:id="0" w:name="_Hlk32828582"/>
      <w:r w:rsidR="006D6584" w:rsidRPr="00833854">
        <w:rPr>
          <w:rFonts w:ascii="Liberation Serif" w:hAnsi="Liberation Serif"/>
          <w:sz w:val="24"/>
          <w:szCs w:val="24"/>
        </w:rPr>
        <w:t>«На</w:t>
      </w:r>
      <w:r w:rsidRPr="00833854">
        <w:rPr>
          <w:rFonts w:ascii="Liberation Serif" w:hAnsi="Liberation Serif"/>
          <w:sz w:val="24"/>
          <w:szCs w:val="24"/>
        </w:rPr>
        <w:t xml:space="preserve"> проведение</w:t>
      </w:r>
      <w:r w:rsidR="00652A34" w:rsidRPr="00833854">
        <w:rPr>
          <w:rFonts w:ascii="Liberation Serif" w:hAnsi="Liberation Serif"/>
          <w:sz w:val="24"/>
          <w:szCs w:val="24"/>
        </w:rPr>
        <w:t xml:space="preserve"> </w:t>
      </w:r>
      <w:bookmarkEnd w:id="0"/>
      <w:r w:rsidR="00632E9F" w:rsidRPr="00833854">
        <w:rPr>
          <w:rFonts w:ascii="Liberation Serif" w:hAnsi="Liberation Serif"/>
          <w:sz w:val="24"/>
          <w:szCs w:val="24"/>
        </w:rPr>
        <w:t>эксплуатационных</w:t>
      </w:r>
      <w:r w:rsidR="00C220DD" w:rsidRPr="00833854">
        <w:rPr>
          <w:rFonts w:ascii="Liberation Serif" w:hAnsi="Liberation Serif"/>
          <w:sz w:val="24"/>
          <w:szCs w:val="24"/>
        </w:rPr>
        <w:t xml:space="preserve"> испыт</w:t>
      </w:r>
      <w:r w:rsidR="00084ECD" w:rsidRPr="00833854">
        <w:rPr>
          <w:rFonts w:ascii="Liberation Serif" w:hAnsi="Liberation Serif"/>
          <w:sz w:val="24"/>
          <w:szCs w:val="24"/>
        </w:rPr>
        <w:t>а</w:t>
      </w:r>
      <w:r w:rsidR="00C220DD" w:rsidRPr="00833854">
        <w:rPr>
          <w:rFonts w:ascii="Liberation Serif" w:hAnsi="Liberation Serif"/>
          <w:sz w:val="24"/>
          <w:szCs w:val="24"/>
        </w:rPr>
        <w:t xml:space="preserve">ний </w:t>
      </w:r>
      <w:r w:rsidR="00084ECD" w:rsidRPr="00833854">
        <w:rPr>
          <w:rFonts w:ascii="Liberation Serif" w:hAnsi="Liberation Serif"/>
          <w:sz w:val="24"/>
          <w:szCs w:val="24"/>
        </w:rPr>
        <w:t xml:space="preserve">системы </w:t>
      </w:r>
      <w:r w:rsidR="00A04C3F" w:rsidRPr="00833854">
        <w:rPr>
          <w:rFonts w:ascii="Liberation Serif" w:hAnsi="Liberation Serif"/>
          <w:sz w:val="24"/>
          <w:szCs w:val="24"/>
        </w:rPr>
        <w:t xml:space="preserve">автоматического </w:t>
      </w:r>
      <w:r w:rsidR="00084ECD" w:rsidRPr="00833854">
        <w:rPr>
          <w:rFonts w:ascii="Liberation Serif" w:hAnsi="Liberation Serif"/>
          <w:sz w:val="24"/>
          <w:szCs w:val="24"/>
        </w:rPr>
        <w:t xml:space="preserve">регулирования </w:t>
      </w:r>
      <w:r w:rsidR="003A62E7" w:rsidRPr="00833854">
        <w:rPr>
          <w:rFonts w:ascii="Liberation Serif" w:hAnsi="Liberation Serif"/>
          <w:sz w:val="24"/>
        </w:rPr>
        <w:t xml:space="preserve">ГА №2 </w:t>
      </w:r>
      <w:r w:rsidR="005F18B6" w:rsidRPr="00833854">
        <w:rPr>
          <w:rFonts w:ascii="Liberation Serif" w:hAnsi="Liberation Serif"/>
          <w:sz w:val="24"/>
          <w:szCs w:val="24"/>
        </w:rPr>
        <w:t>(</w:t>
      </w:r>
      <w:r w:rsidR="00084ECD" w:rsidRPr="00833854">
        <w:rPr>
          <w:rFonts w:ascii="Liberation Serif" w:hAnsi="Liberation Serif"/>
          <w:sz w:val="24"/>
          <w:szCs w:val="24"/>
        </w:rPr>
        <w:t>до и после</w:t>
      </w:r>
      <w:r w:rsidR="00B34FEC" w:rsidRPr="00833854">
        <w:rPr>
          <w:rFonts w:ascii="Liberation Serif" w:hAnsi="Liberation Serif"/>
          <w:sz w:val="24"/>
          <w:szCs w:val="24"/>
        </w:rPr>
        <w:t xml:space="preserve"> </w:t>
      </w:r>
      <w:r w:rsidR="009D5965" w:rsidRPr="00833854">
        <w:rPr>
          <w:rFonts w:ascii="Liberation Serif" w:hAnsi="Liberation Serif"/>
          <w:sz w:val="24"/>
          <w:szCs w:val="24"/>
        </w:rPr>
        <w:t>КР)</w:t>
      </w:r>
      <w:r w:rsidR="00C13ACA" w:rsidRPr="00833854">
        <w:rPr>
          <w:rFonts w:ascii="Liberation Serif" w:hAnsi="Liberation Serif"/>
          <w:sz w:val="24"/>
          <w:szCs w:val="24"/>
        </w:rPr>
        <w:t>.</w:t>
      </w:r>
    </w:p>
    <w:p w14:paraId="4844BF81" w14:textId="68C9AA3C" w:rsidR="00D54024" w:rsidRPr="00833854" w:rsidRDefault="00D54024" w:rsidP="00A4587F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1D35C3" w:rsidRPr="00833854">
        <w:rPr>
          <w:rFonts w:ascii="Liberation Serif" w:hAnsi="Liberation Serif"/>
          <w:sz w:val="24"/>
          <w:szCs w:val="24"/>
        </w:rPr>
        <w:t>–</w:t>
      </w:r>
      <w:r w:rsidR="00901283">
        <w:rPr>
          <w:rFonts w:ascii="Liberation Serif" w:hAnsi="Liberation Serif"/>
          <w:sz w:val="24"/>
          <w:szCs w:val="24"/>
        </w:rPr>
        <w:t xml:space="preserve"> </w:t>
      </w:r>
      <w:r w:rsidR="00A24DE2" w:rsidRPr="00833854">
        <w:rPr>
          <w:rFonts w:ascii="Liberation Serif" w:hAnsi="Liberation Serif"/>
          <w:sz w:val="24"/>
          <w:szCs w:val="24"/>
        </w:rPr>
        <w:t>227 193,19</w:t>
      </w:r>
      <w:r w:rsidR="00901283">
        <w:rPr>
          <w:rFonts w:ascii="Liberation Serif" w:hAnsi="Liberation Serif"/>
          <w:sz w:val="24"/>
          <w:szCs w:val="24"/>
        </w:rPr>
        <w:t xml:space="preserve"> сомони</w:t>
      </w:r>
      <w:r w:rsidR="00A24DE2" w:rsidRPr="00833854">
        <w:rPr>
          <w:rFonts w:ascii="Liberation Serif" w:hAnsi="Liberation Serif"/>
          <w:sz w:val="24"/>
          <w:szCs w:val="24"/>
        </w:rPr>
        <w:t xml:space="preserve"> (</w:t>
      </w:r>
      <w:r w:rsidR="00AC294C" w:rsidRPr="00833854">
        <w:rPr>
          <w:rFonts w:ascii="Liberation Serif" w:hAnsi="Liberation Serif"/>
          <w:sz w:val="24"/>
          <w:szCs w:val="24"/>
        </w:rPr>
        <w:t>двести двадцать семь тысяч сто девяносто три сомони, девятнадцать дирам)</w:t>
      </w:r>
      <w:r w:rsidR="00901283">
        <w:rPr>
          <w:rFonts w:ascii="Liberation Serif" w:hAnsi="Liberation Serif"/>
          <w:sz w:val="24"/>
          <w:szCs w:val="24"/>
        </w:rPr>
        <w:t>.</w:t>
      </w:r>
    </w:p>
    <w:p w14:paraId="10738352" w14:textId="77777777" w:rsidR="00E11125" w:rsidRPr="00833854" w:rsidRDefault="00CD4EEC" w:rsidP="00E11125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 </w:t>
      </w:r>
    </w:p>
    <w:p w14:paraId="3A8190E5" w14:textId="77777777" w:rsidR="00E11125" w:rsidRPr="00833854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833854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17A06C33" w14:textId="7A6FD317" w:rsidR="00E11125" w:rsidRPr="00833854" w:rsidRDefault="00E11125" w:rsidP="008C6046">
      <w:pPr>
        <w:pStyle w:val="a3"/>
        <w:ind w:hanging="425"/>
        <w:rPr>
          <w:rFonts w:ascii="Liberation Serif" w:hAnsi="Liberation Serif"/>
          <w:sz w:val="24"/>
          <w:lang w:val="tg-Cyrl-TJ"/>
        </w:rPr>
      </w:pPr>
      <w:r w:rsidRPr="00833854">
        <w:rPr>
          <w:rFonts w:ascii="Liberation Serif" w:hAnsi="Liberation Serif"/>
          <w:sz w:val="24"/>
        </w:rPr>
        <w:t xml:space="preserve">Техническое задание </w:t>
      </w:r>
      <w:r w:rsidR="00084ECD" w:rsidRPr="00833854">
        <w:rPr>
          <w:rFonts w:ascii="Liberation Serif" w:hAnsi="Liberation Serif"/>
          <w:sz w:val="24"/>
        </w:rPr>
        <w:t xml:space="preserve">на </w:t>
      </w:r>
      <w:r w:rsidR="00F950E3" w:rsidRPr="00833854">
        <w:rPr>
          <w:rFonts w:ascii="Liberation Serif" w:hAnsi="Liberation Serif"/>
          <w:sz w:val="24"/>
        </w:rPr>
        <w:t>оказание</w:t>
      </w:r>
      <w:r w:rsidR="005F18B6" w:rsidRPr="00833854">
        <w:rPr>
          <w:rFonts w:ascii="Liberation Serif" w:hAnsi="Liberation Serif"/>
          <w:sz w:val="24"/>
        </w:rPr>
        <w:t xml:space="preserve"> услуг по проведению</w:t>
      </w:r>
      <w:r w:rsidR="00084ECD" w:rsidRPr="00833854">
        <w:rPr>
          <w:rFonts w:ascii="Liberation Serif" w:hAnsi="Liberation Serif"/>
          <w:sz w:val="24"/>
        </w:rPr>
        <w:t xml:space="preserve"> </w:t>
      </w:r>
      <w:r w:rsidR="00632E9F" w:rsidRPr="00833854">
        <w:rPr>
          <w:rFonts w:ascii="Liberation Serif" w:hAnsi="Liberation Serif"/>
          <w:sz w:val="24"/>
        </w:rPr>
        <w:t>эксплуатационных</w:t>
      </w:r>
      <w:r w:rsidR="00084ECD" w:rsidRPr="00833854">
        <w:rPr>
          <w:rFonts w:ascii="Liberation Serif" w:hAnsi="Liberation Serif"/>
          <w:sz w:val="24"/>
        </w:rPr>
        <w:t xml:space="preserve"> испытаний системы</w:t>
      </w:r>
      <w:r w:rsidR="00632E9F" w:rsidRPr="00833854">
        <w:rPr>
          <w:rFonts w:ascii="Liberation Serif" w:hAnsi="Liberation Serif"/>
          <w:sz w:val="24"/>
        </w:rPr>
        <w:t xml:space="preserve"> </w:t>
      </w:r>
      <w:r w:rsidR="00A04C3F" w:rsidRPr="00833854">
        <w:rPr>
          <w:rFonts w:ascii="Liberation Serif" w:hAnsi="Liberation Serif"/>
          <w:sz w:val="24"/>
        </w:rPr>
        <w:t xml:space="preserve">автоматического </w:t>
      </w:r>
      <w:r w:rsidR="00632E9F" w:rsidRPr="00833854">
        <w:rPr>
          <w:rFonts w:ascii="Liberation Serif" w:hAnsi="Liberation Serif"/>
          <w:sz w:val="24"/>
        </w:rPr>
        <w:t xml:space="preserve">регулирования </w:t>
      </w:r>
      <w:r w:rsidR="003A62E7" w:rsidRPr="00833854">
        <w:rPr>
          <w:rFonts w:ascii="Liberation Serif" w:hAnsi="Liberation Serif"/>
          <w:sz w:val="24"/>
        </w:rPr>
        <w:t xml:space="preserve">ГА №2 </w:t>
      </w:r>
      <w:r w:rsidR="005F18B6" w:rsidRPr="00833854">
        <w:rPr>
          <w:rFonts w:ascii="Liberation Serif" w:hAnsi="Liberation Serif"/>
          <w:sz w:val="24"/>
        </w:rPr>
        <w:t>(</w:t>
      </w:r>
      <w:r w:rsidR="00632E9F" w:rsidRPr="00833854">
        <w:rPr>
          <w:rFonts w:ascii="Liberation Serif" w:hAnsi="Liberation Serif"/>
          <w:sz w:val="24"/>
        </w:rPr>
        <w:t>до и после</w:t>
      </w:r>
      <w:r w:rsidR="00B34FEC" w:rsidRPr="00833854">
        <w:rPr>
          <w:rFonts w:ascii="Liberation Serif" w:hAnsi="Liberation Serif"/>
          <w:sz w:val="24"/>
        </w:rPr>
        <w:t xml:space="preserve"> КР</w:t>
      </w:r>
      <w:r w:rsidR="003A62E7" w:rsidRPr="00833854">
        <w:rPr>
          <w:rFonts w:ascii="Liberation Serif" w:hAnsi="Liberation Serif"/>
          <w:sz w:val="24"/>
          <w:lang w:val="tg-Cyrl-TJ"/>
        </w:rPr>
        <w:t>)</w:t>
      </w:r>
    </w:p>
    <w:p w14:paraId="00638D30" w14:textId="77777777" w:rsidR="00E11125" w:rsidRPr="0083385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t xml:space="preserve">Общие требования </w:t>
      </w:r>
    </w:p>
    <w:p w14:paraId="062C27CF" w14:textId="77777777" w:rsidR="00F62F52" w:rsidRPr="00833854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Т</w:t>
      </w:r>
      <w:r w:rsidR="00E11125" w:rsidRPr="00833854">
        <w:rPr>
          <w:rFonts w:ascii="Liberation Serif" w:hAnsi="Liberation Serif"/>
          <w:sz w:val="24"/>
          <w:szCs w:val="24"/>
        </w:rPr>
        <w:t>ребования к месту оказания услуг</w:t>
      </w:r>
      <w:r w:rsidR="00347FCF" w:rsidRPr="00833854">
        <w:rPr>
          <w:rFonts w:ascii="Liberation Serif" w:hAnsi="Liberation Serif"/>
          <w:sz w:val="24"/>
          <w:szCs w:val="24"/>
        </w:rPr>
        <w:t xml:space="preserve"> – </w:t>
      </w:r>
      <w:r w:rsidR="00371902" w:rsidRPr="00833854">
        <w:rPr>
          <w:rFonts w:ascii="Liberation Serif" w:hAnsi="Liberation Serif"/>
          <w:sz w:val="24"/>
          <w:szCs w:val="24"/>
        </w:rPr>
        <w:t>Республика Таджикистан, Хатлонская область, Дангаринский район, п. Сангтуда ОАО «Сангтудинская ГЭС-1»</w:t>
      </w:r>
      <w:r w:rsidR="00E11125" w:rsidRPr="00833854">
        <w:rPr>
          <w:rFonts w:ascii="Liberation Serif" w:hAnsi="Liberation Serif"/>
          <w:sz w:val="24"/>
          <w:szCs w:val="24"/>
        </w:rPr>
        <w:t>;</w:t>
      </w:r>
      <w:r w:rsidR="004622B5" w:rsidRPr="00833854">
        <w:rPr>
          <w:rFonts w:ascii="Liberation Serif" w:hAnsi="Liberation Serif"/>
          <w:i/>
          <w:sz w:val="24"/>
          <w:szCs w:val="24"/>
        </w:rPr>
        <w:t xml:space="preserve"> </w:t>
      </w:r>
    </w:p>
    <w:p w14:paraId="66FFDA9C" w14:textId="77777777" w:rsidR="00EF05DB" w:rsidRPr="00833854" w:rsidRDefault="00F62F52" w:rsidP="00D83291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33854">
        <w:rPr>
          <w:rFonts w:ascii="Liberation Serif" w:hAnsi="Liberation Serif"/>
          <w:sz w:val="24"/>
          <w:szCs w:val="24"/>
        </w:rPr>
        <w:t xml:space="preserve"> –</w:t>
      </w:r>
      <w:r w:rsidR="00EF2AAF" w:rsidRPr="00833854">
        <w:rPr>
          <w:rFonts w:ascii="Liberation Serif" w:hAnsi="Liberation Serif"/>
          <w:sz w:val="24"/>
          <w:szCs w:val="24"/>
        </w:rPr>
        <w:t xml:space="preserve"> </w:t>
      </w:r>
      <w:r w:rsidR="00EF05DB" w:rsidRPr="00833854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 в соответствии с графиком оказания услуг.</w:t>
      </w:r>
    </w:p>
    <w:p w14:paraId="0072738B" w14:textId="30BDDD20" w:rsidR="004622B5" w:rsidRPr="00833854" w:rsidRDefault="00F62F52" w:rsidP="00D83291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к условиям расчетов (оплаты)</w:t>
      </w:r>
      <w:r w:rsidR="004622B5" w:rsidRPr="00833854">
        <w:rPr>
          <w:rFonts w:ascii="Liberation Serif" w:hAnsi="Liberation Serif"/>
          <w:sz w:val="24"/>
          <w:szCs w:val="24"/>
        </w:rPr>
        <w:t xml:space="preserve"> - </w:t>
      </w:r>
      <w:r w:rsidR="00901283" w:rsidRPr="00901283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оказываемых услуг на расчетный счет Исполнителя.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4622B5" w:rsidRPr="00833854">
        <w:rPr>
          <w:rFonts w:ascii="Liberation Serif" w:hAnsi="Liberation Serif"/>
          <w:sz w:val="24"/>
          <w:szCs w:val="24"/>
        </w:rPr>
        <w:t>;</w:t>
      </w:r>
    </w:p>
    <w:p w14:paraId="41C7592A" w14:textId="77777777" w:rsidR="005D7D0C" w:rsidRPr="00833854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8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4622B5" w:rsidRPr="00833854">
        <w:rPr>
          <w:rFonts w:ascii="Liberation Serif" w:hAnsi="Liberation Serif"/>
          <w:sz w:val="24"/>
          <w:szCs w:val="24"/>
        </w:rPr>
        <w:t xml:space="preserve"> </w:t>
      </w:r>
      <w:r w:rsidR="000C503D" w:rsidRPr="00833854">
        <w:rPr>
          <w:rFonts w:ascii="Liberation Serif" w:hAnsi="Liberation Serif"/>
          <w:sz w:val="24"/>
          <w:szCs w:val="24"/>
        </w:rPr>
        <w:t>–</w:t>
      </w:r>
      <w:r w:rsidR="004622B5" w:rsidRPr="00833854">
        <w:rPr>
          <w:rFonts w:ascii="Liberation Serif" w:hAnsi="Liberation Serif"/>
          <w:sz w:val="24"/>
          <w:szCs w:val="24"/>
        </w:rPr>
        <w:t xml:space="preserve"> </w:t>
      </w:r>
    </w:p>
    <w:p w14:paraId="17B4668B" w14:textId="77777777" w:rsidR="000C503D" w:rsidRPr="00833854" w:rsidRDefault="005D7D0C" w:rsidP="005D7D0C">
      <w:pPr>
        <w:spacing w:after="0" w:line="240" w:lineRule="auto"/>
        <w:ind w:left="1134"/>
        <w:jc w:val="both"/>
        <w:rPr>
          <w:rFonts w:ascii="Liberation Serif" w:hAnsi="Liberation Serif"/>
          <w:sz w:val="28"/>
          <w:szCs w:val="24"/>
        </w:rPr>
      </w:pPr>
      <w:r w:rsidRPr="00833854">
        <w:rPr>
          <w:rFonts w:ascii="Liberation Serif" w:hAnsi="Liberation Serif"/>
          <w:sz w:val="24"/>
        </w:rPr>
        <w:t xml:space="preserve"> СТО 17330282.27.140.001-2006</w:t>
      </w:r>
      <w:r w:rsidR="00B7131B" w:rsidRPr="00833854">
        <w:rPr>
          <w:rFonts w:ascii="Liberation Serif" w:hAnsi="Liberation Serif"/>
          <w:sz w:val="24"/>
        </w:rPr>
        <w:t>,</w:t>
      </w:r>
    </w:p>
    <w:p w14:paraId="7ECEAFF8" w14:textId="77777777" w:rsidR="004622B5" w:rsidRPr="00833854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4622B5" w:rsidRPr="00833854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5A41B640" w14:textId="77777777" w:rsidR="004622B5" w:rsidRPr="00833854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к обеспечению конфиденциальности</w:t>
      </w:r>
      <w:r w:rsidR="004622B5" w:rsidRPr="00833854">
        <w:rPr>
          <w:rFonts w:ascii="Liberation Serif" w:hAnsi="Liberation Serif"/>
          <w:sz w:val="24"/>
          <w:szCs w:val="24"/>
        </w:rPr>
        <w:t xml:space="preserve"> – </w:t>
      </w:r>
      <w:r w:rsidRPr="00833854">
        <w:rPr>
          <w:rFonts w:ascii="Liberation Serif" w:hAnsi="Liberation Serif"/>
          <w:sz w:val="24"/>
          <w:szCs w:val="24"/>
        </w:rPr>
        <w:t>Согласно внутренним нормативным документам Заказчика;</w:t>
      </w:r>
    </w:p>
    <w:p w14:paraId="25F9AA84" w14:textId="77777777" w:rsidR="004622B5" w:rsidRPr="00833854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И</w:t>
      </w:r>
      <w:r w:rsidR="004622B5" w:rsidRPr="00833854">
        <w:rPr>
          <w:rFonts w:ascii="Liberation Serif" w:hAnsi="Liberation Serif"/>
          <w:i/>
          <w:sz w:val="24"/>
          <w:szCs w:val="24"/>
        </w:rPr>
        <w:t>ные требования</w:t>
      </w:r>
      <w:r w:rsidRPr="00833854">
        <w:rPr>
          <w:rFonts w:ascii="Liberation Serif" w:hAnsi="Liberation Serif"/>
          <w:i/>
          <w:sz w:val="24"/>
          <w:szCs w:val="24"/>
        </w:rPr>
        <w:t xml:space="preserve"> – </w:t>
      </w:r>
      <w:r w:rsidRPr="00833854">
        <w:rPr>
          <w:rFonts w:ascii="Liberation Serif" w:hAnsi="Liberation Serif"/>
          <w:sz w:val="24"/>
          <w:szCs w:val="24"/>
        </w:rPr>
        <w:t>Отсутствуют.</w:t>
      </w:r>
    </w:p>
    <w:p w14:paraId="760F47B1" w14:textId="77777777" w:rsidR="004622B5" w:rsidRPr="00833854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Liberation Serif" w:hAnsi="Liberation Serif"/>
          <w:i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по соблюдению режима на объектах Заказчика</w:t>
      </w:r>
      <w:r w:rsidR="004622B5" w:rsidRPr="00833854">
        <w:rPr>
          <w:rFonts w:ascii="Liberation Serif" w:hAnsi="Liberation Serif"/>
          <w:sz w:val="24"/>
          <w:szCs w:val="24"/>
        </w:rPr>
        <w:t xml:space="preserve"> -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433E44EA" w14:textId="77777777" w:rsidR="004622B5" w:rsidRPr="00833854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46E6A956" w14:textId="77777777" w:rsidR="004622B5" w:rsidRPr="00833854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19FB2A67" w14:textId="77777777" w:rsidR="004622B5" w:rsidRPr="00833854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77A53575" w14:textId="324BA409" w:rsidR="00C2001D" w:rsidRPr="00833854" w:rsidRDefault="00C2001D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- Подрядчик за свой счет организует оплату таможенных и иных процедур аэроперевозок для доставки инструментов и оборудований в РТ и обратно.</w:t>
      </w:r>
    </w:p>
    <w:p w14:paraId="539662F2" w14:textId="77777777" w:rsidR="004622B5" w:rsidRPr="00833854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- Подрядчик осуществляет в процессе производства работ систематическую, а по завершении работ оконч</w:t>
      </w:r>
      <w:r w:rsidR="00EE17F5" w:rsidRPr="00833854">
        <w:rPr>
          <w:rFonts w:ascii="Liberation Serif" w:hAnsi="Liberation Serif"/>
          <w:sz w:val="24"/>
          <w:szCs w:val="24"/>
        </w:rPr>
        <w:t>ательную уборку рабочего места.</w:t>
      </w:r>
    </w:p>
    <w:p w14:paraId="4B5EBA3A" w14:textId="77777777" w:rsidR="004622B5" w:rsidRPr="00833854" w:rsidRDefault="004622B5" w:rsidP="004622B5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0" w:line="240" w:lineRule="auto"/>
        <w:ind w:left="142"/>
        <w:jc w:val="both"/>
        <w:rPr>
          <w:rFonts w:ascii="Liberation Serif" w:hAnsi="Liberation Serif"/>
          <w:b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lastRenderedPageBreak/>
        <w:t>Требования к оказанию услуг:</w:t>
      </w:r>
    </w:p>
    <w:p w14:paraId="0C1B1485" w14:textId="77777777" w:rsidR="008E2A95" w:rsidRPr="00833854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4622B5" w:rsidRPr="00833854">
        <w:rPr>
          <w:rFonts w:ascii="Liberation Serif" w:hAnsi="Liberation Serif"/>
          <w:i/>
          <w:sz w:val="24"/>
          <w:szCs w:val="24"/>
        </w:rPr>
        <w:t>ребования к видам оказываемых услуг:</w:t>
      </w:r>
    </w:p>
    <w:p w14:paraId="05EEF6CE" w14:textId="77777777" w:rsidR="00086E31" w:rsidRPr="00833854" w:rsidRDefault="00084ECD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Выполнить проверку и опробование гидромеханических и электрических защит, действующих на останов</w:t>
      </w:r>
      <w:r w:rsidR="00086E31" w:rsidRPr="00833854">
        <w:rPr>
          <w:rFonts w:ascii="Liberation Serif" w:hAnsi="Liberation Serif"/>
          <w:sz w:val="24"/>
          <w:szCs w:val="24"/>
        </w:rPr>
        <w:tab/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3B7EF110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Выполнить пуск / останов ГА на Х/Х на «автоматическом управлении». Контроль последовательности выполнения пусковых операций</w:t>
      </w:r>
      <w:r w:rsidR="00086E31" w:rsidRPr="00833854">
        <w:rPr>
          <w:rFonts w:ascii="Liberation Serif" w:hAnsi="Liberation Serif"/>
          <w:sz w:val="24"/>
          <w:szCs w:val="24"/>
        </w:rPr>
        <w:t>.</w:t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0FF2BD72" w14:textId="77777777" w:rsidR="00086E31" w:rsidRPr="00833854" w:rsidRDefault="00632E9F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Снятие статической характеристики, </w:t>
      </w:r>
      <w:r w:rsidRPr="00833854">
        <w:rPr>
          <w:rFonts w:ascii="Liberation Serif" w:hAnsi="Liberation Serif"/>
          <w:b/>
          <w:bCs/>
          <w:sz w:val="24"/>
          <w:szCs w:val="24"/>
          <w:lang w:val="en-US" w:bidi="en-US"/>
        </w:rPr>
        <w:t>f</w:t>
      </w:r>
      <w:r w:rsidRPr="00833854">
        <w:rPr>
          <w:rFonts w:ascii="Liberation Serif" w:hAnsi="Liberation Serif"/>
          <w:b/>
          <w:bCs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sz w:val="24"/>
          <w:szCs w:val="24"/>
        </w:rPr>
        <w:t xml:space="preserve">(Гц) = </w:t>
      </w:r>
      <w:r w:rsidRPr="00833854">
        <w:rPr>
          <w:rFonts w:ascii="Liberation Serif" w:hAnsi="Liberation Serif"/>
          <w:b/>
          <w:bCs/>
          <w:sz w:val="24"/>
          <w:szCs w:val="24"/>
          <w:lang w:val="en-US" w:bidi="en-US"/>
        </w:rPr>
        <w:t>F</w:t>
      </w:r>
      <w:r w:rsidRPr="00833854">
        <w:rPr>
          <w:rFonts w:ascii="Liberation Serif" w:hAnsi="Liberation Serif"/>
          <w:b/>
          <w:bCs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sz w:val="24"/>
          <w:szCs w:val="24"/>
          <w:lang w:bidi="en-US"/>
        </w:rPr>
        <w:t>(</w:t>
      </w:r>
      <w:r w:rsidRPr="00833854">
        <w:rPr>
          <w:rFonts w:ascii="Liberation Serif" w:hAnsi="Liberation Serif"/>
          <w:sz w:val="24"/>
          <w:szCs w:val="24"/>
          <w:lang w:val="en-US" w:bidi="en-US"/>
        </w:rPr>
        <w:t>S</w:t>
      </w:r>
      <w:r w:rsidRPr="00833854">
        <w:rPr>
          <w:rFonts w:ascii="Liberation Serif" w:hAnsi="Liberation Serif"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sz w:val="24"/>
          <w:szCs w:val="24"/>
        </w:rPr>
        <w:t>СНА) в диапазоне 45 - 55 Гц, для определения максимальной нечувствительность по частоте</w:t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6E5A6E97" w14:textId="77777777" w:rsidR="00086E31" w:rsidRPr="00833854" w:rsidRDefault="00632E9F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Проверка устойчивости и качества регулирования частоты вращения ГА статическом режиме. </w:t>
      </w:r>
    </w:p>
    <w:p w14:paraId="1E518F31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Снятие зависимости </w:t>
      </w:r>
      <w:r w:rsidRPr="00833854">
        <w:rPr>
          <w:rFonts w:ascii="Liberation Serif" w:hAnsi="Liberation Serif"/>
          <w:sz w:val="24"/>
          <w:szCs w:val="24"/>
          <w:lang w:val="en-US" w:bidi="en-US"/>
        </w:rPr>
        <w:t>f</w:t>
      </w:r>
      <w:r w:rsidRPr="00833854">
        <w:rPr>
          <w:rFonts w:ascii="Liberation Serif" w:hAnsi="Liberation Serif"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sz w:val="24"/>
          <w:szCs w:val="24"/>
        </w:rPr>
        <w:t xml:space="preserve">Гц = </w:t>
      </w:r>
      <w:r w:rsidRPr="00833854">
        <w:rPr>
          <w:rFonts w:ascii="Liberation Serif" w:hAnsi="Liberation Serif"/>
          <w:b/>
          <w:bCs/>
          <w:sz w:val="24"/>
          <w:szCs w:val="24"/>
          <w:lang w:val="en-US" w:bidi="en-US"/>
        </w:rPr>
        <w:t>F</w:t>
      </w:r>
      <w:r w:rsidRPr="00833854">
        <w:rPr>
          <w:rFonts w:ascii="Liberation Serif" w:hAnsi="Liberation Serif"/>
          <w:b/>
          <w:bCs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b/>
          <w:bCs/>
          <w:sz w:val="24"/>
          <w:szCs w:val="24"/>
        </w:rPr>
        <w:t xml:space="preserve">(Т </w:t>
      </w:r>
      <w:r w:rsidRPr="00833854">
        <w:rPr>
          <w:rFonts w:ascii="Liberation Serif" w:hAnsi="Liberation Serif"/>
          <w:sz w:val="24"/>
          <w:szCs w:val="24"/>
        </w:rPr>
        <w:t>сек) в динамическом режиме.</w:t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39EF19DA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Проверка алгоритма «пуск-синхронизация-включение в сеть»</w:t>
      </w:r>
      <w:r w:rsidR="00A04C3F" w:rsidRPr="00833854">
        <w:rPr>
          <w:rFonts w:ascii="Liberation Serif" w:hAnsi="Liberation Serif"/>
          <w:sz w:val="24"/>
          <w:szCs w:val="24"/>
        </w:rPr>
        <w:t xml:space="preserve"> на блочном, генераторном выключателе и алгоритма «отключение от сети-</w:t>
      </w:r>
      <w:r w:rsidRPr="00833854">
        <w:rPr>
          <w:rFonts w:ascii="Liberation Serif" w:hAnsi="Liberation Serif"/>
          <w:sz w:val="24"/>
          <w:szCs w:val="24"/>
        </w:rPr>
        <w:t xml:space="preserve">автоматический останов». Контроль последовательности выполнения пусковых операций. </w:t>
      </w:r>
    </w:p>
    <w:p w14:paraId="24BF8BE0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Снятие статической характеристики "открытие-мощность", </w:t>
      </w:r>
      <w:r w:rsidRPr="00833854">
        <w:rPr>
          <w:rFonts w:ascii="Liberation Serif" w:hAnsi="Liberation Serif"/>
          <w:b/>
          <w:bCs/>
          <w:sz w:val="24"/>
          <w:szCs w:val="24"/>
        </w:rPr>
        <w:t xml:space="preserve">Р </w:t>
      </w:r>
      <w:r w:rsidRPr="00833854">
        <w:rPr>
          <w:rFonts w:ascii="Liberation Serif" w:hAnsi="Liberation Serif"/>
          <w:sz w:val="24"/>
          <w:szCs w:val="24"/>
        </w:rPr>
        <w:t xml:space="preserve">(МВт) = </w:t>
      </w:r>
      <w:r w:rsidRPr="00833854">
        <w:rPr>
          <w:rFonts w:ascii="Liberation Serif" w:hAnsi="Liberation Serif"/>
          <w:b/>
          <w:bCs/>
          <w:sz w:val="24"/>
          <w:szCs w:val="24"/>
          <w:lang w:val="en-US" w:bidi="en-US"/>
        </w:rPr>
        <w:t>F</w:t>
      </w:r>
      <w:r w:rsidRPr="00833854">
        <w:rPr>
          <w:rFonts w:ascii="Liberation Serif" w:hAnsi="Liberation Serif"/>
          <w:b/>
          <w:bCs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sz w:val="24"/>
          <w:szCs w:val="24"/>
          <w:lang w:bidi="en-US"/>
        </w:rPr>
        <w:t>(</w:t>
      </w:r>
      <w:r w:rsidRPr="00833854">
        <w:rPr>
          <w:rFonts w:ascii="Liberation Serif" w:hAnsi="Liberation Serif"/>
          <w:sz w:val="24"/>
          <w:szCs w:val="24"/>
          <w:lang w:val="en-US" w:bidi="en-US"/>
        </w:rPr>
        <w:t>S</w:t>
      </w:r>
      <w:r w:rsidRPr="00833854">
        <w:rPr>
          <w:rFonts w:ascii="Liberation Serif" w:hAnsi="Liberation Serif"/>
          <w:sz w:val="24"/>
          <w:szCs w:val="24"/>
          <w:lang w:bidi="en-US"/>
        </w:rPr>
        <w:t xml:space="preserve"> </w:t>
      </w:r>
      <w:r w:rsidRPr="00833854">
        <w:rPr>
          <w:rFonts w:ascii="Liberation Serif" w:hAnsi="Liberation Serif"/>
          <w:sz w:val="24"/>
          <w:szCs w:val="24"/>
        </w:rPr>
        <w:t xml:space="preserve">сна), для определения максимальной нечувствительности по мощности. </w:t>
      </w:r>
    </w:p>
    <w:p w14:paraId="6365D562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Определение мертвой зоны регулятора по частоте (перекрытия золотника).</w:t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54B7F59B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Проверка заводских гарантий регулирования со сбросом нагрузки 100 % номинальной или максимально возможной мощности </w:t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30560F74" w14:textId="77777777" w:rsidR="00086E31" w:rsidRPr="00833854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Выполнить проверку и опробование гидромеханических защит от противоразгонной защиты (п&gt;160%)</w:t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709BAE4D" w14:textId="77777777" w:rsidR="00086E31" w:rsidRPr="00833854" w:rsidRDefault="00632E9F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Определение циклов работы насосов МНУ при остановленном агрегате, XX и под нагрузкой</w:t>
      </w:r>
      <w:r w:rsidR="00086E31" w:rsidRPr="00833854">
        <w:rPr>
          <w:rFonts w:ascii="Liberation Serif" w:hAnsi="Liberation Serif"/>
          <w:sz w:val="24"/>
          <w:szCs w:val="24"/>
        </w:rPr>
        <w:tab/>
      </w:r>
      <w:r w:rsidR="00086E31" w:rsidRPr="00833854">
        <w:rPr>
          <w:rFonts w:ascii="Liberation Serif" w:hAnsi="Liberation Serif"/>
          <w:sz w:val="24"/>
          <w:szCs w:val="24"/>
        </w:rPr>
        <w:tab/>
      </w:r>
      <w:r w:rsidR="00086E31" w:rsidRPr="00833854">
        <w:rPr>
          <w:rFonts w:ascii="Liberation Serif" w:hAnsi="Liberation Serif"/>
          <w:sz w:val="24"/>
          <w:szCs w:val="24"/>
        </w:rPr>
        <w:tab/>
      </w:r>
    </w:p>
    <w:p w14:paraId="1F7AC606" w14:textId="77777777" w:rsidR="008E2A95" w:rsidRPr="00833854" w:rsidRDefault="008E2A95" w:rsidP="008E2A95">
      <w:pPr>
        <w:spacing w:after="0" w:line="240" w:lineRule="auto"/>
        <w:ind w:left="1134"/>
        <w:jc w:val="both"/>
        <w:rPr>
          <w:rFonts w:ascii="Liberation Serif" w:hAnsi="Liberation Serif"/>
          <w:i/>
          <w:sz w:val="24"/>
          <w:szCs w:val="24"/>
        </w:rPr>
      </w:pPr>
    </w:p>
    <w:p w14:paraId="440B8602" w14:textId="77777777" w:rsidR="00F62F52" w:rsidRPr="00833854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33854">
        <w:rPr>
          <w:rFonts w:ascii="Liberation Serif" w:hAnsi="Liberation Serif"/>
          <w:sz w:val="24"/>
          <w:szCs w:val="24"/>
        </w:rPr>
        <w:t xml:space="preserve">– </w:t>
      </w:r>
      <w:r w:rsidR="00D54024" w:rsidRPr="00833854">
        <w:rPr>
          <w:rFonts w:ascii="Liberation Serif" w:hAnsi="Liberation Serif"/>
          <w:sz w:val="24"/>
          <w:szCs w:val="24"/>
        </w:rPr>
        <w:t>Отсутствуют.</w:t>
      </w:r>
    </w:p>
    <w:p w14:paraId="0920CC8D" w14:textId="77777777" w:rsidR="00F62F52" w:rsidRPr="00833854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- </w:t>
      </w:r>
    </w:p>
    <w:p w14:paraId="4A53FE2F" w14:textId="77777777" w:rsidR="00F62F52" w:rsidRPr="00833854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</w:t>
      </w:r>
      <w:r w:rsidR="00F62F52" w:rsidRPr="00833854">
        <w:rPr>
          <w:rFonts w:ascii="Liberation Serif" w:hAnsi="Liberation Serif"/>
          <w:i/>
          <w:sz w:val="24"/>
          <w:szCs w:val="24"/>
        </w:rPr>
        <w:t xml:space="preserve">ребования по оформлению отчетности </w:t>
      </w:r>
      <w:r w:rsidR="00C45C2C" w:rsidRPr="00833854">
        <w:rPr>
          <w:rFonts w:ascii="Liberation Serif" w:hAnsi="Liberation Serif"/>
          <w:i/>
          <w:sz w:val="24"/>
          <w:szCs w:val="24"/>
        </w:rPr>
        <w:t>–</w:t>
      </w:r>
      <w:r w:rsidR="00F62F52" w:rsidRPr="00833854">
        <w:rPr>
          <w:rFonts w:ascii="Liberation Serif" w:hAnsi="Liberation Serif"/>
          <w:sz w:val="24"/>
          <w:szCs w:val="24"/>
        </w:rPr>
        <w:t xml:space="preserve"> </w:t>
      </w:r>
    </w:p>
    <w:p w14:paraId="134B3D6C" w14:textId="77777777" w:rsidR="00F62F52" w:rsidRPr="00833854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 w:rsidRPr="00833854">
        <w:rPr>
          <w:rFonts w:ascii="Liberation Serif" w:hAnsi="Liberation Serif"/>
          <w:sz w:val="24"/>
          <w:szCs w:val="24"/>
        </w:rPr>
        <w:t xml:space="preserve">Гарантия качества оказанных услуг не менее    </w:t>
      </w:r>
      <w:r w:rsidR="00D54024" w:rsidRPr="00833854">
        <w:rPr>
          <w:rFonts w:ascii="Liberation Serif" w:hAnsi="Liberation Serif"/>
          <w:sz w:val="24"/>
          <w:szCs w:val="24"/>
        </w:rPr>
        <w:t>12</w:t>
      </w:r>
      <w:r w:rsidRPr="00833854">
        <w:rPr>
          <w:rFonts w:ascii="Liberation Serif" w:hAnsi="Liberation Serif"/>
          <w:sz w:val="24"/>
          <w:szCs w:val="24"/>
        </w:rPr>
        <w:t xml:space="preserve"> месяцев с даты подписания акта приемки выполненных услуг.</w:t>
      </w:r>
    </w:p>
    <w:p w14:paraId="488024BC" w14:textId="77777777" w:rsidR="00F62F52" w:rsidRPr="00833854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33854">
        <w:rPr>
          <w:rFonts w:ascii="Liberation Serif" w:hAnsi="Liberation Serif"/>
          <w:sz w:val="24"/>
          <w:szCs w:val="24"/>
        </w:rPr>
        <w:t xml:space="preserve"> – </w:t>
      </w:r>
      <w:r w:rsidR="00C45C2C" w:rsidRPr="00833854">
        <w:rPr>
          <w:rFonts w:ascii="Liberation Serif" w:hAnsi="Liberation Serif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770E2B97" w14:textId="77777777" w:rsidR="00F62F52" w:rsidRPr="00833854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33854">
        <w:rPr>
          <w:rFonts w:ascii="Liberation Serif" w:hAnsi="Liberation Serif"/>
          <w:sz w:val="24"/>
          <w:szCs w:val="24"/>
        </w:rPr>
        <w:t xml:space="preserve"> – Не требуется.</w:t>
      </w:r>
    </w:p>
    <w:p w14:paraId="75AB4440" w14:textId="77777777" w:rsidR="00F62F52" w:rsidRPr="00833854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33854">
        <w:rPr>
          <w:rFonts w:ascii="Liberation Serif" w:hAnsi="Liberation Serif"/>
          <w:sz w:val="24"/>
          <w:szCs w:val="24"/>
        </w:rPr>
        <w:t>Не требуется</w:t>
      </w:r>
      <w:r w:rsidRPr="00833854">
        <w:rPr>
          <w:rFonts w:ascii="Liberation Serif" w:hAnsi="Liberation Serif"/>
          <w:i/>
          <w:sz w:val="24"/>
          <w:szCs w:val="24"/>
        </w:rPr>
        <w:t>.</w:t>
      </w:r>
    </w:p>
    <w:p w14:paraId="466649F4" w14:textId="77777777" w:rsidR="00F62F52" w:rsidRPr="00833854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33854">
        <w:rPr>
          <w:rFonts w:ascii="Liberation Serif" w:hAnsi="Liberation Serif"/>
          <w:sz w:val="24"/>
          <w:szCs w:val="24"/>
        </w:rPr>
        <w:t xml:space="preserve"> –</w:t>
      </w:r>
      <w:r w:rsidR="007059A7" w:rsidRPr="00833854">
        <w:rPr>
          <w:rFonts w:ascii="Liberation Serif" w:hAnsi="Liberation Serif"/>
          <w:sz w:val="24"/>
          <w:szCs w:val="24"/>
        </w:rPr>
        <w:t xml:space="preserve"> Отсутствуют</w:t>
      </w:r>
      <w:r w:rsidRPr="00833854">
        <w:rPr>
          <w:rFonts w:ascii="Liberation Serif" w:hAnsi="Liberation Serif"/>
          <w:sz w:val="24"/>
          <w:szCs w:val="24"/>
        </w:rPr>
        <w:t>.</w:t>
      </w:r>
    </w:p>
    <w:p w14:paraId="5D2FF579" w14:textId="77777777" w:rsidR="00F62F52" w:rsidRPr="00833854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t xml:space="preserve">3. </w:t>
      </w:r>
      <w:r w:rsidRPr="00833854">
        <w:rPr>
          <w:rFonts w:ascii="Liberation Serif" w:hAnsi="Liberation Serif"/>
          <w:b/>
          <w:sz w:val="24"/>
          <w:szCs w:val="24"/>
        </w:rPr>
        <w:tab/>
        <w:t>Требования к Участникам</w:t>
      </w:r>
      <w:r w:rsidRPr="00833854">
        <w:rPr>
          <w:rFonts w:ascii="Liberation Serif" w:hAnsi="Liberation Serif"/>
          <w:sz w:val="24"/>
          <w:szCs w:val="24"/>
        </w:rPr>
        <w:t xml:space="preserve"> </w:t>
      </w:r>
      <w:r w:rsidRPr="00833854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3E90903" w14:textId="77777777" w:rsidR="00F62F52" w:rsidRPr="00833854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>Опыт оказания аналогичных услуг</w:t>
      </w:r>
      <w:r w:rsidRPr="00833854">
        <w:rPr>
          <w:rFonts w:ascii="Liberation Serif" w:hAnsi="Liberation Serif"/>
          <w:sz w:val="24"/>
          <w:szCs w:val="24"/>
        </w:rPr>
        <w:t xml:space="preserve"> – </w:t>
      </w:r>
      <w:r w:rsidRPr="00833854">
        <w:rPr>
          <w:rFonts w:ascii="Liberation Serif" w:hAnsi="Liberation Serif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6E0B7AB3" w14:textId="77777777" w:rsidR="00F62F52" w:rsidRPr="00833854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Liberation Serif" w:hAnsi="Liberation Serif"/>
          <w:sz w:val="24"/>
          <w:szCs w:val="24"/>
        </w:rPr>
      </w:pPr>
      <w:bookmarkStart w:id="1" w:name="_Hlk32828503"/>
      <w:r w:rsidRPr="00833854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33854">
        <w:rPr>
          <w:rFonts w:ascii="Liberation Serif" w:hAnsi="Liberation Serif"/>
          <w:sz w:val="24"/>
          <w:szCs w:val="24"/>
        </w:rPr>
        <w:t xml:space="preserve"> – Не требуется</w:t>
      </w:r>
    </w:p>
    <w:bookmarkEnd w:id="1"/>
    <w:p w14:paraId="496F1139" w14:textId="77777777" w:rsidR="00F62F52" w:rsidRPr="00833854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833854">
        <w:rPr>
          <w:rFonts w:ascii="Liberation Serif" w:hAnsi="Liberation Serif"/>
          <w:sz w:val="24"/>
          <w:szCs w:val="24"/>
        </w:rPr>
        <w:t>- Наличие соответствующих собственных материально-технических ресурсов (машин, механизмов, оборудования, спецтехники и т.д.).</w:t>
      </w:r>
      <w:r w:rsidRPr="00833854">
        <w:rPr>
          <w:rFonts w:ascii="Liberation Serif" w:hAnsi="Liberation Serif"/>
          <w:i/>
          <w:sz w:val="24"/>
          <w:szCs w:val="24"/>
        </w:rPr>
        <w:t xml:space="preserve"> </w:t>
      </w:r>
      <w:r w:rsidRPr="00833854">
        <w:rPr>
          <w:rFonts w:ascii="Liberation Serif" w:hAnsi="Liberation Serif"/>
          <w:sz w:val="24"/>
          <w:szCs w:val="24"/>
        </w:rPr>
        <w:t xml:space="preserve">Наличие необходимого </w:t>
      </w:r>
      <w:r w:rsidRPr="00833854">
        <w:rPr>
          <w:rFonts w:ascii="Liberation Serif" w:hAnsi="Liberation Serif"/>
          <w:sz w:val="24"/>
          <w:szCs w:val="24"/>
        </w:rPr>
        <w:lastRenderedPageBreak/>
        <w:t>количества аттестованного персонала соответствующей квалификации для выполнения услуг, являющихся предметом закупки.</w:t>
      </w:r>
    </w:p>
    <w:p w14:paraId="44F49CA3" w14:textId="77777777" w:rsidR="00F62F52" w:rsidRPr="00833854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i/>
          <w:sz w:val="24"/>
          <w:szCs w:val="24"/>
        </w:rPr>
        <w:t xml:space="preserve"> </w:t>
      </w:r>
      <w:r w:rsidR="00F62F52" w:rsidRPr="00833854">
        <w:rPr>
          <w:rFonts w:ascii="Liberation Serif" w:hAnsi="Liberation Serif"/>
          <w:i/>
          <w:sz w:val="24"/>
          <w:szCs w:val="24"/>
        </w:rPr>
        <w:t>Иные требования</w:t>
      </w:r>
      <w:r w:rsidR="00F62F52" w:rsidRPr="00833854">
        <w:rPr>
          <w:rFonts w:ascii="Liberation Serif" w:hAnsi="Liberation Serif"/>
          <w:sz w:val="24"/>
          <w:szCs w:val="24"/>
        </w:rPr>
        <w:t xml:space="preserve"> - </w:t>
      </w:r>
      <w:r w:rsidR="007059A7" w:rsidRPr="00833854">
        <w:rPr>
          <w:rFonts w:ascii="Liberation Serif" w:hAnsi="Liberation Serif"/>
          <w:sz w:val="24"/>
          <w:szCs w:val="24"/>
        </w:rPr>
        <w:t xml:space="preserve">Предоставить </w:t>
      </w:r>
      <w:r w:rsidR="00E85D6B" w:rsidRPr="00833854">
        <w:rPr>
          <w:rFonts w:ascii="Liberation Serif" w:hAnsi="Liberation Serif"/>
          <w:sz w:val="24"/>
          <w:szCs w:val="24"/>
        </w:rPr>
        <w:t xml:space="preserve">программу производства работ по </w:t>
      </w:r>
      <w:r w:rsidR="00632E9F" w:rsidRPr="00833854">
        <w:rPr>
          <w:rFonts w:ascii="Liberation Serif" w:hAnsi="Liberation Serif"/>
          <w:sz w:val="24"/>
          <w:szCs w:val="24"/>
        </w:rPr>
        <w:t>проведению эксплуатационных испытаний системы</w:t>
      </w:r>
      <w:r w:rsidR="00A04C3F" w:rsidRPr="00833854">
        <w:rPr>
          <w:rFonts w:ascii="Liberation Serif" w:hAnsi="Liberation Serif"/>
          <w:sz w:val="24"/>
          <w:szCs w:val="24"/>
        </w:rPr>
        <w:t xml:space="preserve"> автоматического </w:t>
      </w:r>
      <w:r w:rsidR="00632E9F" w:rsidRPr="00833854">
        <w:rPr>
          <w:rFonts w:ascii="Liberation Serif" w:hAnsi="Liberation Serif"/>
          <w:sz w:val="24"/>
          <w:szCs w:val="24"/>
        </w:rPr>
        <w:t xml:space="preserve">регулирования </w:t>
      </w:r>
      <w:r w:rsidR="00A04C3F" w:rsidRPr="00833854">
        <w:rPr>
          <w:rFonts w:ascii="Liberation Serif" w:hAnsi="Liberation Serif"/>
          <w:sz w:val="24"/>
          <w:szCs w:val="24"/>
        </w:rPr>
        <w:t xml:space="preserve">до и после капитального ремонта </w:t>
      </w:r>
      <w:r w:rsidR="00632E9F" w:rsidRPr="00833854">
        <w:rPr>
          <w:rFonts w:ascii="Liberation Serif" w:hAnsi="Liberation Serif"/>
          <w:sz w:val="24"/>
          <w:szCs w:val="24"/>
        </w:rPr>
        <w:t>ГА №</w:t>
      </w:r>
      <w:r w:rsidR="00EF05DB" w:rsidRPr="00833854">
        <w:rPr>
          <w:rFonts w:ascii="Liberation Serif" w:hAnsi="Liberation Serif"/>
          <w:sz w:val="24"/>
          <w:szCs w:val="24"/>
        </w:rPr>
        <w:t>2</w:t>
      </w:r>
      <w:r w:rsidRPr="00833854">
        <w:rPr>
          <w:rFonts w:ascii="Liberation Serif" w:hAnsi="Liberation Serif"/>
          <w:sz w:val="24"/>
          <w:szCs w:val="24"/>
        </w:rPr>
        <w:t xml:space="preserve">.  </w:t>
      </w:r>
    </w:p>
    <w:p w14:paraId="7729E663" w14:textId="77777777" w:rsidR="002501D7" w:rsidRPr="00833854" w:rsidRDefault="002501D7" w:rsidP="002501D7">
      <w:pPr>
        <w:pStyle w:val="a8"/>
        <w:spacing w:after="0" w:line="240" w:lineRule="auto"/>
        <w:ind w:left="993"/>
        <w:jc w:val="both"/>
        <w:rPr>
          <w:rFonts w:ascii="Liberation Serif" w:hAnsi="Liberation Serif"/>
          <w:sz w:val="24"/>
          <w:szCs w:val="24"/>
        </w:rPr>
      </w:pPr>
    </w:p>
    <w:p w14:paraId="1D78679E" w14:textId="012A1402" w:rsidR="00F62F52" w:rsidRPr="00833854" w:rsidRDefault="00F62F52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tab/>
        <w:t xml:space="preserve">4. </w:t>
      </w:r>
      <w:r w:rsidR="00B57E52" w:rsidRPr="00833854">
        <w:rPr>
          <w:rFonts w:ascii="Liberation Serif" w:hAnsi="Liberation Serif"/>
          <w:b/>
          <w:sz w:val="24"/>
          <w:szCs w:val="24"/>
        </w:rPr>
        <w:t xml:space="preserve">Сводный и локальный сметные </w:t>
      </w:r>
      <w:r w:rsidR="00F950E3" w:rsidRPr="00833854">
        <w:rPr>
          <w:rFonts w:ascii="Liberation Serif" w:hAnsi="Liberation Serif"/>
          <w:b/>
          <w:sz w:val="24"/>
          <w:szCs w:val="24"/>
        </w:rPr>
        <w:t xml:space="preserve">расчеты: </w:t>
      </w:r>
      <w:r w:rsidR="00B57E52" w:rsidRPr="00833854">
        <w:rPr>
          <w:rFonts w:ascii="Liberation Serif" w:hAnsi="Liberation Serif"/>
          <w:sz w:val="24"/>
          <w:szCs w:val="24"/>
        </w:rPr>
        <w:t xml:space="preserve">предоставить сметный расчет на оказание услуг </w:t>
      </w:r>
      <w:proofErr w:type="gramStart"/>
      <w:r w:rsidR="00B57E52" w:rsidRPr="00833854">
        <w:rPr>
          <w:rFonts w:ascii="Liberation Serif" w:hAnsi="Liberation Serif"/>
          <w:sz w:val="24"/>
          <w:szCs w:val="24"/>
        </w:rPr>
        <w:t>( с</w:t>
      </w:r>
      <w:proofErr w:type="gramEnd"/>
      <w:r w:rsidR="00B57E52" w:rsidRPr="00833854">
        <w:rPr>
          <w:rFonts w:ascii="Liberation Serif" w:hAnsi="Liberation Serif"/>
          <w:sz w:val="24"/>
          <w:szCs w:val="24"/>
        </w:rPr>
        <w:t xml:space="preserve"> расшифровкой)</w:t>
      </w:r>
      <w:r w:rsidR="00D54024" w:rsidRPr="00833854">
        <w:rPr>
          <w:rFonts w:ascii="Liberation Serif" w:hAnsi="Liberation Serif"/>
          <w:sz w:val="24"/>
          <w:szCs w:val="24"/>
        </w:rPr>
        <w:t>.</w:t>
      </w:r>
    </w:p>
    <w:p w14:paraId="7D11CE94" w14:textId="38891ECC" w:rsidR="006D6584" w:rsidRPr="00833854" w:rsidRDefault="006D6584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t xml:space="preserve">         5.</w:t>
      </w:r>
      <w:r w:rsidRPr="00833854">
        <w:rPr>
          <w:rFonts w:ascii="Liberation Serif" w:hAnsi="Liberation Serif"/>
          <w:sz w:val="24"/>
          <w:szCs w:val="24"/>
        </w:rPr>
        <w:t xml:space="preserve"> </w:t>
      </w:r>
      <w:r w:rsidRPr="00833854">
        <w:rPr>
          <w:rFonts w:ascii="Liberation Serif" w:hAnsi="Liberation Serif"/>
          <w:b/>
          <w:sz w:val="24"/>
          <w:szCs w:val="24"/>
        </w:rPr>
        <w:t>Ведомость объемов работ</w:t>
      </w:r>
      <w:r w:rsidRPr="00833854">
        <w:rPr>
          <w:rFonts w:ascii="Liberation Serif" w:hAnsi="Liberation Serif"/>
          <w:sz w:val="24"/>
          <w:szCs w:val="24"/>
        </w:rPr>
        <w:t xml:space="preserve"> – прилагается (приложение №1)</w:t>
      </w:r>
    </w:p>
    <w:p w14:paraId="3F0DD87A" w14:textId="369149B2" w:rsidR="00F62F52" w:rsidRPr="00833854" w:rsidRDefault="006D6584" w:rsidP="006D6584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t xml:space="preserve">         6.</w:t>
      </w:r>
      <w:r w:rsidR="00F62F52" w:rsidRPr="00833854">
        <w:rPr>
          <w:rFonts w:ascii="Liberation Serif" w:hAnsi="Liberation Serif"/>
          <w:b/>
          <w:sz w:val="24"/>
          <w:szCs w:val="24"/>
        </w:rPr>
        <w:t xml:space="preserve"> График </w:t>
      </w:r>
      <w:r w:rsidR="00BB7869" w:rsidRPr="00833854">
        <w:rPr>
          <w:rFonts w:ascii="Liberation Serif" w:hAnsi="Liberation Serif"/>
          <w:b/>
          <w:sz w:val="24"/>
          <w:szCs w:val="24"/>
        </w:rPr>
        <w:t>оказания услуг</w:t>
      </w:r>
      <w:r w:rsidR="00700645" w:rsidRPr="00833854">
        <w:rPr>
          <w:rFonts w:ascii="Liberation Serif" w:hAnsi="Liberation Serif"/>
          <w:b/>
          <w:sz w:val="24"/>
          <w:szCs w:val="24"/>
        </w:rPr>
        <w:t xml:space="preserve">    </w:t>
      </w:r>
      <w:r w:rsidRPr="00833854">
        <w:rPr>
          <w:rFonts w:ascii="Liberation Serif" w:hAnsi="Liberation Serif"/>
          <w:b/>
          <w:sz w:val="24"/>
          <w:szCs w:val="24"/>
        </w:rPr>
        <w:t xml:space="preserve"> – </w:t>
      </w:r>
      <w:r w:rsidRPr="00833854">
        <w:rPr>
          <w:rFonts w:ascii="Liberation Serif" w:hAnsi="Liberation Serif"/>
          <w:sz w:val="24"/>
          <w:szCs w:val="24"/>
        </w:rPr>
        <w:t>прилагается (приложение №2)</w:t>
      </w:r>
    </w:p>
    <w:p w14:paraId="497EE96A" w14:textId="7EC4F22C" w:rsidR="006D6584" w:rsidRPr="00833854" w:rsidRDefault="006D6584" w:rsidP="006D6584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b/>
          <w:sz w:val="24"/>
          <w:szCs w:val="24"/>
        </w:rPr>
        <w:t xml:space="preserve">         7. проект Договора </w:t>
      </w:r>
      <w:r w:rsidR="00700645" w:rsidRPr="00833854">
        <w:rPr>
          <w:rFonts w:ascii="Liberation Serif" w:hAnsi="Liberation Serif"/>
          <w:b/>
          <w:sz w:val="24"/>
          <w:szCs w:val="24"/>
        </w:rPr>
        <w:t xml:space="preserve">                </w:t>
      </w:r>
      <w:r w:rsidRPr="00833854">
        <w:rPr>
          <w:rFonts w:ascii="Liberation Serif" w:hAnsi="Liberation Serif"/>
          <w:b/>
          <w:sz w:val="24"/>
          <w:szCs w:val="24"/>
        </w:rPr>
        <w:t xml:space="preserve">– </w:t>
      </w:r>
      <w:r w:rsidRPr="00833854">
        <w:rPr>
          <w:rFonts w:ascii="Liberation Serif" w:hAnsi="Liberation Serif"/>
          <w:sz w:val="24"/>
          <w:szCs w:val="24"/>
        </w:rPr>
        <w:t>прилагается</w:t>
      </w:r>
    </w:p>
    <w:p w14:paraId="7BBB935E" w14:textId="77777777" w:rsidR="006D6584" w:rsidRPr="00833854" w:rsidRDefault="006D6584" w:rsidP="006D6584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Liberation Serif" w:hAnsi="Liberation Serif"/>
          <w:sz w:val="24"/>
          <w:szCs w:val="24"/>
        </w:rPr>
      </w:pPr>
    </w:p>
    <w:p w14:paraId="1BA1B98B" w14:textId="37D5F41F" w:rsidR="004622B5" w:rsidRPr="00833854" w:rsidRDefault="004622B5" w:rsidP="004622B5">
      <w:pPr>
        <w:ind w:firstLine="70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9" w:history="1">
        <w:r w:rsidRPr="00833854">
          <w:rPr>
            <w:rStyle w:val="ab"/>
            <w:rFonts w:ascii="Liberation Serif" w:hAnsi="Liberation Serif"/>
            <w:color w:val="auto"/>
            <w:sz w:val="24"/>
            <w:szCs w:val="24"/>
            <w:lang w:val="en-US"/>
          </w:rPr>
          <w:t>v</w:t>
        </w:r>
        <w:r w:rsidRPr="00833854">
          <w:rPr>
            <w:rStyle w:val="ab"/>
            <w:rFonts w:ascii="Liberation Serif" w:hAnsi="Liberation Serif"/>
            <w:color w:val="auto"/>
            <w:sz w:val="24"/>
            <w:szCs w:val="24"/>
          </w:rPr>
          <w:t>.</w:t>
        </w:r>
        <w:r w:rsidRPr="00833854">
          <w:rPr>
            <w:rStyle w:val="ab"/>
            <w:rFonts w:ascii="Liberation Serif" w:hAnsi="Liberation Serif"/>
            <w:color w:val="auto"/>
            <w:sz w:val="24"/>
            <w:szCs w:val="24"/>
            <w:lang w:val="en-US"/>
          </w:rPr>
          <w:t>talyzin</w:t>
        </w:r>
        <w:r w:rsidRPr="00833854">
          <w:rPr>
            <w:rStyle w:val="ab"/>
            <w:rFonts w:ascii="Liberation Serif" w:hAnsi="Liberation Serif"/>
            <w:color w:val="auto"/>
            <w:sz w:val="24"/>
            <w:szCs w:val="24"/>
          </w:rPr>
          <w:t>@</w:t>
        </w:r>
        <w:r w:rsidRPr="00833854">
          <w:rPr>
            <w:rStyle w:val="ab"/>
            <w:rFonts w:ascii="Liberation Serif" w:hAnsi="Liberation Serif"/>
            <w:color w:val="auto"/>
            <w:sz w:val="24"/>
            <w:szCs w:val="24"/>
            <w:lang w:val="en-US"/>
          </w:rPr>
          <w:t>sangtuda</w:t>
        </w:r>
        <w:r w:rsidRPr="00833854">
          <w:rPr>
            <w:rStyle w:val="ab"/>
            <w:rFonts w:ascii="Liberation Serif" w:hAnsi="Liberation Serif"/>
            <w:color w:val="auto"/>
            <w:sz w:val="24"/>
            <w:szCs w:val="24"/>
          </w:rPr>
          <w:t>.</w:t>
        </w:r>
        <w:r w:rsidRPr="00833854">
          <w:rPr>
            <w:rStyle w:val="ab"/>
            <w:rFonts w:ascii="Liberation Serif" w:hAnsi="Liberation Serif"/>
            <w:color w:val="auto"/>
            <w:sz w:val="24"/>
            <w:szCs w:val="24"/>
            <w:lang w:val="en-US"/>
          </w:rPr>
          <w:t>com</w:t>
        </w:r>
      </w:hyperlink>
      <w:r w:rsidRPr="00833854">
        <w:rPr>
          <w:rFonts w:ascii="Liberation Serif" w:hAnsi="Liberation Serif"/>
          <w:sz w:val="24"/>
          <w:szCs w:val="24"/>
        </w:rPr>
        <w:t>.</w:t>
      </w:r>
    </w:p>
    <w:p w14:paraId="4096135A" w14:textId="260316BD" w:rsidR="00F950E3" w:rsidRPr="00833854" w:rsidRDefault="00112C3E" w:rsidP="004622B5">
      <w:pPr>
        <w:ind w:firstLine="705"/>
        <w:jc w:val="both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3578C2D" wp14:editId="4B582E9E">
            <wp:simplePos x="0" y="0"/>
            <wp:positionH relativeFrom="column">
              <wp:posOffset>2933700</wp:posOffset>
            </wp:positionH>
            <wp:positionV relativeFrom="paragraph">
              <wp:posOffset>9525</wp:posOffset>
            </wp:positionV>
            <wp:extent cx="1020621" cy="522293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0" t="19614" r="3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21" cy="522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33854" w14:paraId="72C811B2" w14:textId="77777777" w:rsidTr="002501D7">
        <w:trPr>
          <w:trHeight w:val="580"/>
        </w:trPr>
        <w:tc>
          <w:tcPr>
            <w:tcW w:w="4536" w:type="dxa"/>
          </w:tcPr>
          <w:p w14:paraId="2657D39A" w14:textId="77777777" w:rsidR="002501D7" w:rsidRPr="00833854" w:rsidRDefault="00EF05DB" w:rsidP="00EF05DB">
            <w:pPr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833854">
              <w:rPr>
                <w:rFonts w:ascii="Liberation Serif" w:hAnsi="Liberation Serif"/>
                <w:sz w:val="24"/>
                <w:szCs w:val="24"/>
                <w:lang w:val="tg-Cyrl-TJ"/>
              </w:rPr>
              <w:t>Начальник СДТСУИТС</w:t>
            </w:r>
          </w:p>
        </w:tc>
        <w:tc>
          <w:tcPr>
            <w:tcW w:w="2039" w:type="dxa"/>
          </w:tcPr>
          <w:p w14:paraId="125D8713" w14:textId="77777777" w:rsidR="002501D7" w:rsidRPr="00833854" w:rsidRDefault="002501D7" w:rsidP="002501D7">
            <w:pPr>
              <w:rPr>
                <w:rFonts w:ascii="Liberation Serif" w:hAnsi="Liberation Serif"/>
                <w:sz w:val="24"/>
                <w:szCs w:val="24"/>
              </w:rPr>
            </w:pPr>
            <w:r w:rsidRPr="00833854">
              <w:rPr>
                <w:rFonts w:ascii="Liberation Serif" w:hAnsi="Liberation Serif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2913AC5C" w14:textId="77777777" w:rsidR="002501D7" w:rsidRPr="00833854" w:rsidRDefault="002501D7" w:rsidP="002501D7">
            <w:pPr>
              <w:rPr>
                <w:rFonts w:ascii="Liberation Serif" w:hAnsi="Liberation Serif"/>
                <w:sz w:val="24"/>
                <w:szCs w:val="24"/>
              </w:rPr>
            </w:pPr>
            <w:r w:rsidRPr="00833854">
              <w:rPr>
                <w:rFonts w:ascii="Liberation Serif" w:hAnsi="Liberation Serif"/>
                <w:sz w:val="24"/>
                <w:szCs w:val="24"/>
              </w:rPr>
              <w:t>Талызин В.Ю.</w:t>
            </w:r>
          </w:p>
        </w:tc>
      </w:tr>
    </w:tbl>
    <w:p w14:paraId="005BD66D" w14:textId="77777777" w:rsidR="004622B5" w:rsidRPr="00833854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5E3DB158" w14:textId="3A69917A" w:rsidR="00BC591C" w:rsidRPr="00833854" w:rsidRDefault="00BC591C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Liberation Serif" w:hAnsi="Liberation Serif"/>
          <w:sz w:val="24"/>
          <w:szCs w:val="24"/>
        </w:rPr>
      </w:pPr>
    </w:p>
    <w:p w14:paraId="75B3E307" w14:textId="77777777" w:rsidR="00BC591C" w:rsidRPr="00833854" w:rsidRDefault="00BC591C" w:rsidP="00BC591C">
      <w:pPr>
        <w:rPr>
          <w:rFonts w:ascii="Liberation Serif" w:hAnsi="Liberation Serif"/>
          <w:sz w:val="24"/>
          <w:szCs w:val="24"/>
        </w:rPr>
      </w:pPr>
    </w:p>
    <w:p w14:paraId="1A3C2F6F" w14:textId="77777777" w:rsidR="00BC591C" w:rsidRPr="00833854" w:rsidRDefault="00BC591C" w:rsidP="00BC591C">
      <w:pPr>
        <w:rPr>
          <w:rFonts w:ascii="Liberation Serif" w:hAnsi="Liberation Serif"/>
          <w:sz w:val="24"/>
          <w:szCs w:val="24"/>
        </w:rPr>
      </w:pPr>
    </w:p>
    <w:p w14:paraId="69092AC5" w14:textId="77777777" w:rsidR="00BC591C" w:rsidRPr="00833854" w:rsidRDefault="00BC591C" w:rsidP="00BC591C">
      <w:pPr>
        <w:rPr>
          <w:rFonts w:ascii="Liberation Serif" w:hAnsi="Liberation Serif"/>
          <w:sz w:val="24"/>
          <w:szCs w:val="24"/>
        </w:rPr>
      </w:pPr>
    </w:p>
    <w:p w14:paraId="5AC84B29" w14:textId="77777777" w:rsidR="00BC591C" w:rsidRPr="00833854" w:rsidRDefault="00BC591C" w:rsidP="00BC591C">
      <w:pPr>
        <w:rPr>
          <w:rFonts w:ascii="Liberation Serif" w:hAnsi="Liberation Serif"/>
          <w:sz w:val="24"/>
          <w:szCs w:val="24"/>
        </w:rPr>
      </w:pPr>
    </w:p>
    <w:p w14:paraId="60B26C75" w14:textId="77777777" w:rsidR="00BC591C" w:rsidRPr="00833854" w:rsidRDefault="00BC591C" w:rsidP="00BC591C">
      <w:pPr>
        <w:rPr>
          <w:rFonts w:ascii="Liberation Serif" w:hAnsi="Liberation Serif"/>
          <w:sz w:val="24"/>
          <w:szCs w:val="24"/>
        </w:rPr>
      </w:pPr>
    </w:p>
    <w:p w14:paraId="7EFECF3B" w14:textId="37F79D12" w:rsidR="00BC591C" w:rsidRPr="00833854" w:rsidRDefault="00BC591C" w:rsidP="00BC591C">
      <w:pPr>
        <w:rPr>
          <w:rFonts w:ascii="Liberation Serif" w:hAnsi="Liberation Serif"/>
          <w:sz w:val="24"/>
          <w:szCs w:val="24"/>
        </w:rPr>
      </w:pPr>
    </w:p>
    <w:p w14:paraId="315189D7" w14:textId="2021CFD4" w:rsidR="00E11125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ab/>
      </w:r>
    </w:p>
    <w:p w14:paraId="4C2EBFDF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3883AF45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EE7BB11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0B003C38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312D6EF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4CC5735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4E3A5190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E57DBD4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7B9917AC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3B2E2283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73EECD2F" w14:textId="1AE0C803" w:rsidR="00BC591C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3C65CD4B" w14:textId="77777777" w:rsidR="003D5686" w:rsidRPr="00833854" w:rsidRDefault="003D5686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B427CDC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9B9D71C" w14:textId="074AADA7" w:rsidR="00BC591C" w:rsidRPr="00833854" w:rsidRDefault="00BC591C" w:rsidP="00BC591C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Liberation Serif" w:eastAsiaTheme="minorHAnsi" w:hAnsi="Liberation Serif"/>
          <w:sz w:val="26"/>
          <w:szCs w:val="26"/>
        </w:rPr>
      </w:pPr>
      <w:r w:rsidRPr="00833854">
        <w:rPr>
          <w:rFonts w:ascii="Liberation Serif" w:eastAsiaTheme="minorHAnsi" w:hAnsi="Liberation Serif"/>
          <w:i/>
          <w:iCs/>
          <w:sz w:val="26"/>
          <w:szCs w:val="26"/>
        </w:rPr>
        <w:lastRenderedPageBreak/>
        <w:t>Приложение №1 к ТЗ</w:t>
      </w:r>
    </w:p>
    <w:p w14:paraId="597E25F6" w14:textId="77777777" w:rsidR="00BC591C" w:rsidRPr="00833854" w:rsidRDefault="00BC591C" w:rsidP="00BC591C">
      <w:pPr>
        <w:spacing w:after="0" w:line="240" w:lineRule="auto"/>
        <w:jc w:val="center"/>
        <w:rPr>
          <w:rFonts w:ascii="Liberation Serif" w:eastAsiaTheme="minorHAnsi" w:hAnsi="Liberation Serif"/>
          <w:sz w:val="28"/>
          <w:szCs w:val="28"/>
        </w:rPr>
      </w:pPr>
      <w:r w:rsidRPr="00833854">
        <w:rPr>
          <w:rFonts w:ascii="Liberation Serif" w:eastAsiaTheme="minorHAnsi" w:hAnsi="Liberation Serif"/>
          <w:sz w:val="28"/>
          <w:szCs w:val="28"/>
        </w:rPr>
        <w:t>Ведомость объемов работ</w:t>
      </w:r>
    </w:p>
    <w:p w14:paraId="57833192" w14:textId="77777777" w:rsidR="00BC591C" w:rsidRPr="00833854" w:rsidRDefault="00BC591C" w:rsidP="00BC591C">
      <w:pPr>
        <w:spacing w:after="0" w:line="240" w:lineRule="auto"/>
        <w:jc w:val="center"/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</w:pPr>
      <w:r w:rsidRPr="00833854">
        <w:rPr>
          <w:rFonts w:ascii="Liberation Serif" w:eastAsia="Times New Roman" w:hAnsi="Liberation Serif"/>
          <w:color w:val="000000"/>
          <w:sz w:val="28"/>
          <w:szCs w:val="28"/>
          <w:lang w:eastAsia="ru-RU"/>
        </w:rPr>
        <w:t>Эксплуатационные испытания системы автоматического регулирования</w:t>
      </w:r>
    </w:p>
    <w:p w14:paraId="5F119AC2" w14:textId="77777777" w:rsidR="00BC591C" w:rsidRPr="00833854" w:rsidRDefault="00BC591C" w:rsidP="00BC591C">
      <w:pPr>
        <w:spacing w:after="0" w:line="240" w:lineRule="auto"/>
        <w:jc w:val="center"/>
        <w:rPr>
          <w:rFonts w:ascii="Liberation Serif" w:eastAsia="Times New Roman" w:hAnsi="Liberation Serif"/>
          <w:i/>
          <w:color w:val="000000"/>
          <w:sz w:val="26"/>
          <w:szCs w:val="26"/>
          <w:lang w:eastAsia="ru-RU"/>
        </w:rPr>
      </w:pPr>
      <w:r w:rsidRPr="00833854">
        <w:rPr>
          <w:rFonts w:ascii="Liberation Serif" w:eastAsia="Times New Roman" w:hAnsi="Liberation Serif"/>
          <w:i/>
          <w:color w:val="000000"/>
          <w:sz w:val="26"/>
          <w:szCs w:val="26"/>
          <w:lang w:eastAsia="ru-RU"/>
        </w:rPr>
        <w:t>(до и после КР гидротурбины №2)</w:t>
      </w:r>
    </w:p>
    <w:p w14:paraId="416AF3D2" w14:textId="77777777" w:rsidR="00BC591C" w:rsidRPr="00833854" w:rsidRDefault="00BC591C" w:rsidP="00BC591C">
      <w:pPr>
        <w:spacing w:after="0" w:line="240" w:lineRule="auto"/>
        <w:jc w:val="center"/>
        <w:rPr>
          <w:rFonts w:ascii="Liberation Serif" w:eastAsiaTheme="minorHAnsi" w:hAnsi="Liberation Serif"/>
          <w:i/>
          <w:sz w:val="26"/>
          <w:szCs w:val="26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945"/>
        <w:gridCol w:w="1843"/>
      </w:tblGrid>
      <w:tr w:rsidR="00BC591C" w:rsidRPr="00833854" w14:paraId="00F7D8BC" w14:textId="77777777" w:rsidTr="005F7A9D">
        <w:trPr>
          <w:trHeight w:val="284"/>
          <w:tblHeader/>
        </w:trPr>
        <w:tc>
          <w:tcPr>
            <w:tcW w:w="852" w:type="dxa"/>
            <w:shd w:val="clear" w:color="auto" w:fill="auto"/>
            <w:vAlign w:val="center"/>
            <w:hideMark/>
          </w:tcPr>
          <w:p w14:paraId="3F1895FB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5" w:type="dxa"/>
            <w:shd w:val="clear" w:color="auto" w:fill="auto"/>
            <w:vAlign w:val="center"/>
            <w:hideMark/>
          </w:tcPr>
          <w:p w14:paraId="2D3E9E18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43C560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Норма времени на единицу (чел/час)</w:t>
            </w:r>
          </w:p>
        </w:tc>
      </w:tr>
      <w:tr w:rsidR="00BC591C" w:rsidRPr="00833854" w14:paraId="28DB598F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3F424424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945" w:type="dxa"/>
            <w:vAlign w:val="center"/>
          </w:tcPr>
          <w:p w14:paraId="6C3CFA7C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 отсутствие гари внутри шкафов.</w:t>
            </w:r>
          </w:p>
        </w:tc>
        <w:tc>
          <w:tcPr>
            <w:tcW w:w="1843" w:type="dxa"/>
            <w:noWrap/>
            <w:vAlign w:val="center"/>
          </w:tcPr>
          <w:p w14:paraId="7A625171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</w:t>
            </w:r>
          </w:p>
        </w:tc>
      </w:tr>
      <w:tr w:rsidR="00BC591C" w:rsidRPr="00833854" w14:paraId="12D6E4B0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02078005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45" w:type="dxa"/>
            <w:vAlign w:val="center"/>
          </w:tcPr>
          <w:p w14:paraId="74C6F4B6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 отсутствие ржавчины и других механических повреждений шкафов.</w:t>
            </w:r>
          </w:p>
        </w:tc>
        <w:tc>
          <w:tcPr>
            <w:tcW w:w="1843" w:type="dxa"/>
            <w:noWrap/>
            <w:vAlign w:val="center"/>
          </w:tcPr>
          <w:p w14:paraId="0FA6F377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0,15</w:t>
            </w:r>
          </w:p>
        </w:tc>
      </w:tr>
      <w:tr w:rsidR="00BC591C" w:rsidRPr="00833854" w14:paraId="785143C8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59100037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45" w:type="dxa"/>
            <w:vAlign w:val="center"/>
          </w:tcPr>
          <w:p w14:paraId="55E5145F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состояния уплотнений дверей шкафов.</w:t>
            </w:r>
          </w:p>
        </w:tc>
        <w:tc>
          <w:tcPr>
            <w:tcW w:w="1843" w:type="dxa"/>
            <w:noWrap/>
            <w:vAlign w:val="center"/>
          </w:tcPr>
          <w:p w14:paraId="504B6AE9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0,03</w:t>
            </w:r>
          </w:p>
        </w:tc>
      </w:tr>
      <w:tr w:rsidR="00BC591C" w:rsidRPr="00833854" w14:paraId="4CEC74A6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60A2595F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945" w:type="dxa"/>
            <w:vAlign w:val="center"/>
          </w:tcPr>
          <w:p w14:paraId="4F4B8C2B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 отсутствие нехарактерных шумов.</w:t>
            </w:r>
          </w:p>
        </w:tc>
        <w:tc>
          <w:tcPr>
            <w:tcW w:w="1843" w:type="dxa"/>
            <w:noWrap/>
            <w:vAlign w:val="center"/>
          </w:tcPr>
          <w:p w14:paraId="204D34BA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0,03</w:t>
            </w:r>
          </w:p>
        </w:tc>
      </w:tr>
      <w:tr w:rsidR="00BC591C" w:rsidRPr="00833854" w14:paraId="44AC67B0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2643DD2C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45" w:type="dxa"/>
            <w:vAlign w:val="center"/>
          </w:tcPr>
          <w:p w14:paraId="1488A4CC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 отсутствие механических повреждений аппаратуры.</w:t>
            </w:r>
          </w:p>
        </w:tc>
        <w:tc>
          <w:tcPr>
            <w:tcW w:w="1843" w:type="dxa"/>
            <w:noWrap/>
            <w:vAlign w:val="center"/>
          </w:tcPr>
          <w:p w14:paraId="5926E858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0,3</w:t>
            </w:r>
          </w:p>
        </w:tc>
      </w:tr>
      <w:tr w:rsidR="00BC591C" w:rsidRPr="00833854" w14:paraId="1EC30971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25129E1C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45" w:type="dxa"/>
            <w:vAlign w:val="center"/>
          </w:tcPr>
          <w:p w14:paraId="56486379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работоспособности вентиляторов, нагревателей, концевых выключателей и ламп освещения в шкафах.</w:t>
            </w:r>
          </w:p>
        </w:tc>
        <w:tc>
          <w:tcPr>
            <w:tcW w:w="1843" w:type="dxa"/>
            <w:noWrap/>
            <w:vAlign w:val="center"/>
          </w:tcPr>
          <w:p w14:paraId="321D07DA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0,6</w:t>
            </w:r>
          </w:p>
        </w:tc>
      </w:tr>
      <w:tr w:rsidR="00BC591C" w:rsidRPr="00833854" w14:paraId="4F5DFC93" w14:textId="77777777" w:rsidTr="005F7A9D">
        <w:trPr>
          <w:trHeight w:val="507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3B4E0653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945" w:type="dxa"/>
            <w:vAlign w:val="center"/>
          </w:tcPr>
          <w:p w14:paraId="3B556290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Удаление пыли и загрязнений внутри шкафов.</w:t>
            </w:r>
          </w:p>
        </w:tc>
        <w:tc>
          <w:tcPr>
            <w:tcW w:w="1843" w:type="dxa"/>
            <w:noWrap/>
            <w:vAlign w:val="center"/>
          </w:tcPr>
          <w:p w14:paraId="55B301EE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1,5</w:t>
            </w:r>
          </w:p>
        </w:tc>
      </w:tr>
      <w:tr w:rsidR="00BC591C" w:rsidRPr="00833854" w14:paraId="267173E1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63AF6991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945" w:type="dxa"/>
            <w:vAlign w:val="center"/>
          </w:tcPr>
          <w:p w14:paraId="5B71DB88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заземления корпусных элементов шкафов.</w:t>
            </w:r>
          </w:p>
        </w:tc>
        <w:tc>
          <w:tcPr>
            <w:tcW w:w="1843" w:type="dxa"/>
            <w:noWrap/>
            <w:vAlign w:val="center"/>
          </w:tcPr>
          <w:p w14:paraId="39FFD3E9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</w:t>
            </w:r>
          </w:p>
        </w:tc>
      </w:tr>
      <w:tr w:rsidR="00BC591C" w:rsidRPr="00833854" w14:paraId="590A2C42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6977373B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945" w:type="dxa"/>
            <w:vAlign w:val="center"/>
          </w:tcPr>
          <w:p w14:paraId="1D8ED0FD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надежности крепления оборудования в шкафах.</w:t>
            </w:r>
          </w:p>
        </w:tc>
        <w:tc>
          <w:tcPr>
            <w:tcW w:w="1843" w:type="dxa"/>
            <w:noWrap/>
            <w:vAlign w:val="center"/>
          </w:tcPr>
          <w:p w14:paraId="0AF44BBC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0,35</w:t>
            </w:r>
          </w:p>
        </w:tc>
      </w:tr>
      <w:tr w:rsidR="00BC591C" w:rsidRPr="00833854" w14:paraId="58D366A3" w14:textId="77777777" w:rsidTr="005F7A9D">
        <w:trPr>
          <w:trHeight w:val="284"/>
        </w:trPr>
        <w:tc>
          <w:tcPr>
            <w:tcW w:w="852" w:type="dxa"/>
            <w:shd w:val="clear" w:color="000000" w:fill="FFFFFF"/>
            <w:noWrap/>
            <w:vAlign w:val="center"/>
            <w:hideMark/>
          </w:tcPr>
          <w:p w14:paraId="7650CC52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 w:rsidRPr="00833854"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45" w:type="dxa"/>
            <w:vAlign w:val="center"/>
          </w:tcPr>
          <w:p w14:paraId="14BB58A8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надежности соединений проводов в шкафах.</w:t>
            </w:r>
          </w:p>
        </w:tc>
        <w:tc>
          <w:tcPr>
            <w:tcW w:w="1843" w:type="dxa"/>
            <w:noWrap/>
            <w:vAlign w:val="center"/>
          </w:tcPr>
          <w:p w14:paraId="7244EA0A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0,25</w:t>
            </w:r>
          </w:p>
        </w:tc>
      </w:tr>
      <w:tr w:rsidR="00BC591C" w:rsidRPr="00833854" w14:paraId="0DED0577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41154F5C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11</w:t>
            </w:r>
          </w:p>
        </w:tc>
        <w:tc>
          <w:tcPr>
            <w:tcW w:w="6945" w:type="dxa"/>
            <w:vAlign w:val="center"/>
          </w:tcPr>
          <w:p w14:paraId="69925596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работоспособности выключателей, переключателей, тумблеров, кнопок.</w:t>
            </w:r>
          </w:p>
        </w:tc>
        <w:tc>
          <w:tcPr>
            <w:tcW w:w="1843" w:type="dxa"/>
            <w:vAlign w:val="center"/>
          </w:tcPr>
          <w:p w14:paraId="2DEA3B2D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0,6</w:t>
            </w:r>
          </w:p>
        </w:tc>
      </w:tr>
      <w:tr w:rsidR="00BC591C" w:rsidRPr="00833854" w14:paraId="42482366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58F77115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12</w:t>
            </w:r>
          </w:p>
        </w:tc>
        <w:tc>
          <w:tcPr>
            <w:tcW w:w="6945" w:type="dxa"/>
            <w:vAlign w:val="center"/>
          </w:tcPr>
          <w:p w14:paraId="27BA1E14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работоспособности ламп и светодиодов. (посредством механических переключений, с терминала, контроллера).</w:t>
            </w:r>
          </w:p>
        </w:tc>
        <w:tc>
          <w:tcPr>
            <w:tcW w:w="1843" w:type="dxa"/>
            <w:vAlign w:val="center"/>
          </w:tcPr>
          <w:p w14:paraId="2A20AAE0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</w:t>
            </w:r>
          </w:p>
        </w:tc>
      </w:tr>
      <w:tr w:rsidR="00BC591C" w:rsidRPr="00833854" w14:paraId="4D842443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6482D998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13</w:t>
            </w:r>
          </w:p>
        </w:tc>
        <w:tc>
          <w:tcPr>
            <w:tcW w:w="6945" w:type="dxa"/>
            <w:vAlign w:val="center"/>
          </w:tcPr>
          <w:p w14:paraId="0AE27862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предохранителей.</w:t>
            </w:r>
          </w:p>
        </w:tc>
        <w:tc>
          <w:tcPr>
            <w:tcW w:w="1843" w:type="dxa"/>
            <w:vAlign w:val="center"/>
          </w:tcPr>
          <w:p w14:paraId="2D310B1D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0,3</w:t>
            </w:r>
          </w:p>
        </w:tc>
      </w:tr>
      <w:tr w:rsidR="00BC591C" w:rsidRPr="00833854" w14:paraId="6D2B047F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616FF82D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14</w:t>
            </w:r>
          </w:p>
        </w:tc>
        <w:tc>
          <w:tcPr>
            <w:tcW w:w="6945" w:type="dxa"/>
            <w:vAlign w:val="center"/>
          </w:tcPr>
          <w:p w14:paraId="1F90CE63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величины выходного напряжения источников питания.</w:t>
            </w:r>
          </w:p>
        </w:tc>
        <w:tc>
          <w:tcPr>
            <w:tcW w:w="1843" w:type="dxa"/>
            <w:vAlign w:val="center"/>
          </w:tcPr>
          <w:p w14:paraId="114A5EFF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0,3</w:t>
            </w:r>
          </w:p>
        </w:tc>
      </w:tr>
      <w:tr w:rsidR="00BC591C" w:rsidRPr="00833854" w14:paraId="48FC2512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26586E41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15</w:t>
            </w:r>
          </w:p>
        </w:tc>
        <w:tc>
          <w:tcPr>
            <w:tcW w:w="6945" w:type="dxa"/>
            <w:vAlign w:val="center"/>
          </w:tcPr>
          <w:p w14:paraId="298A7FAB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Удаление пыли и загрязнений с контроллерного оборудования.</w:t>
            </w:r>
          </w:p>
        </w:tc>
        <w:tc>
          <w:tcPr>
            <w:tcW w:w="1843" w:type="dxa"/>
            <w:vAlign w:val="center"/>
          </w:tcPr>
          <w:p w14:paraId="4150849C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0,25</w:t>
            </w:r>
          </w:p>
        </w:tc>
      </w:tr>
      <w:tr w:rsidR="00BC591C" w:rsidRPr="00833854" w14:paraId="43A2FC27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0C26F98F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16</w:t>
            </w:r>
          </w:p>
        </w:tc>
        <w:tc>
          <w:tcPr>
            <w:tcW w:w="6945" w:type="dxa"/>
            <w:vAlign w:val="center"/>
          </w:tcPr>
          <w:p w14:paraId="4E40AA81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соответствия расположения модулей и положения DIP-переключателей контроллерного оборудования конструкторской документации.</w:t>
            </w:r>
          </w:p>
        </w:tc>
        <w:tc>
          <w:tcPr>
            <w:tcW w:w="1843" w:type="dxa"/>
            <w:vAlign w:val="center"/>
          </w:tcPr>
          <w:p w14:paraId="21DA029D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</w:t>
            </w:r>
          </w:p>
        </w:tc>
      </w:tr>
      <w:tr w:rsidR="00BC591C" w:rsidRPr="00833854" w14:paraId="26B47249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5EB04A12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17</w:t>
            </w:r>
          </w:p>
        </w:tc>
        <w:tc>
          <w:tcPr>
            <w:tcW w:w="6945" w:type="dxa"/>
            <w:vAlign w:val="center"/>
          </w:tcPr>
          <w:p w14:paraId="2C166F94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Замена батарей питания контроллеров.</w:t>
            </w:r>
          </w:p>
        </w:tc>
        <w:tc>
          <w:tcPr>
            <w:tcW w:w="1843" w:type="dxa"/>
            <w:vAlign w:val="center"/>
          </w:tcPr>
          <w:p w14:paraId="73C34ED7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0,25</w:t>
            </w:r>
          </w:p>
        </w:tc>
      </w:tr>
      <w:tr w:rsidR="00BC591C" w:rsidRPr="00833854" w14:paraId="0CAFF265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73912ED0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18</w:t>
            </w:r>
          </w:p>
        </w:tc>
        <w:tc>
          <w:tcPr>
            <w:tcW w:w="6945" w:type="dxa"/>
            <w:vAlign w:val="center"/>
          </w:tcPr>
          <w:p w14:paraId="23BDC8AA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надежности соединений контроллерного оборудования.</w:t>
            </w:r>
          </w:p>
        </w:tc>
        <w:tc>
          <w:tcPr>
            <w:tcW w:w="1843" w:type="dxa"/>
            <w:vAlign w:val="center"/>
          </w:tcPr>
          <w:p w14:paraId="42C7F933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0,7</w:t>
            </w:r>
          </w:p>
        </w:tc>
      </w:tr>
      <w:tr w:rsidR="00BC591C" w:rsidRPr="00833854" w14:paraId="5B79E0A5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54F2D080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19</w:t>
            </w:r>
          </w:p>
        </w:tc>
        <w:tc>
          <w:tcPr>
            <w:tcW w:w="6945" w:type="dxa"/>
            <w:vAlign w:val="center"/>
          </w:tcPr>
          <w:p w14:paraId="0235A71B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целостности программного обеспечения и уставок контроллеров.</w:t>
            </w:r>
          </w:p>
        </w:tc>
        <w:tc>
          <w:tcPr>
            <w:tcW w:w="1843" w:type="dxa"/>
            <w:vAlign w:val="center"/>
          </w:tcPr>
          <w:p w14:paraId="5F5859CC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</w:t>
            </w:r>
          </w:p>
        </w:tc>
      </w:tr>
      <w:tr w:rsidR="00BC591C" w:rsidRPr="00833854" w14:paraId="1387855E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6DABFC3F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20</w:t>
            </w:r>
          </w:p>
        </w:tc>
        <w:tc>
          <w:tcPr>
            <w:tcW w:w="6945" w:type="dxa"/>
            <w:vAlign w:val="center"/>
          </w:tcPr>
          <w:p w14:paraId="79F8E2B6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Поверка аналоговых входных измерительных каналов ПТК</w:t>
            </w: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ab/>
            </w:r>
          </w:p>
        </w:tc>
        <w:tc>
          <w:tcPr>
            <w:tcW w:w="1843" w:type="dxa"/>
            <w:vAlign w:val="center"/>
          </w:tcPr>
          <w:p w14:paraId="5C1E5AA0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0,6</w:t>
            </w:r>
          </w:p>
        </w:tc>
      </w:tr>
      <w:tr w:rsidR="00BC591C" w:rsidRPr="00833854" w14:paraId="46385366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51142770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21</w:t>
            </w:r>
          </w:p>
        </w:tc>
        <w:tc>
          <w:tcPr>
            <w:tcW w:w="6945" w:type="dxa"/>
            <w:vAlign w:val="center"/>
          </w:tcPr>
          <w:p w14:paraId="0D39C7AF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входных и выходных дискретных сигналов</w:t>
            </w:r>
          </w:p>
        </w:tc>
        <w:tc>
          <w:tcPr>
            <w:tcW w:w="1843" w:type="dxa"/>
            <w:vAlign w:val="center"/>
          </w:tcPr>
          <w:p w14:paraId="7CAE4FCD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8</w:t>
            </w:r>
          </w:p>
        </w:tc>
      </w:tr>
      <w:tr w:rsidR="00BC591C" w:rsidRPr="00833854" w14:paraId="4B928E95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79E4477E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22</w:t>
            </w:r>
          </w:p>
        </w:tc>
        <w:tc>
          <w:tcPr>
            <w:tcW w:w="6945" w:type="dxa"/>
            <w:vAlign w:val="center"/>
          </w:tcPr>
          <w:p w14:paraId="4597AC00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безошибочного включения контроллеров.</w:t>
            </w:r>
          </w:p>
        </w:tc>
        <w:tc>
          <w:tcPr>
            <w:tcW w:w="1843" w:type="dxa"/>
            <w:vAlign w:val="center"/>
          </w:tcPr>
          <w:p w14:paraId="66AE662C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0,05</w:t>
            </w:r>
          </w:p>
        </w:tc>
      </w:tr>
      <w:tr w:rsidR="00BC591C" w:rsidRPr="00833854" w14:paraId="0A024AA8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5074D9D9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23</w:t>
            </w:r>
          </w:p>
        </w:tc>
        <w:tc>
          <w:tcPr>
            <w:tcW w:w="6945" w:type="dxa"/>
            <w:vAlign w:val="center"/>
          </w:tcPr>
          <w:p w14:paraId="2DD62D01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и настройка синхронизации времени</w:t>
            </w:r>
          </w:p>
        </w:tc>
        <w:tc>
          <w:tcPr>
            <w:tcW w:w="1843" w:type="dxa"/>
            <w:vAlign w:val="center"/>
          </w:tcPr>
          <w:p w14:paraId="0C894AAB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0,16</w:t>
            </w:r>
          </w:p>
        </w:tc>
      </w:tr>
      <w:tr w:rsidR="00BC591C" w:rsidRPr="00833854" w14:paraId="4DDF064C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14F6BBEB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lastRenderedPageBreak/>
              <w:t>24</w:t>
            </w:r>
          </w:p>
        </w:tc>
        <w:tc>
          <w:tcPr>
            <w:tcW w:w="6945" w:type="dxa"/>
            <w:vAlign w:val="center"/>
          </w:tcPr>
          <w:p w14:paraId="5893D247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Удаление пыли и загрязнений с задних панелей терминалов.</w:t>
            </w:r>
          </w:p>
        </w:tc>
        <w:tc>
          <w:tcPr>
            <w:tcW w:w="1843" w:type="dxa"/>
            <w:vAlign w:val="center"/>
          </w:tcPr>
          <w:p w14:paraId="39F6D891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</w:t>
            </w:r>
          </w:p>
        </w:tc>
      </w:tr>
      <w:tr w:rsidR="00BC591C" w:rsidRPr="00833854" w14:paraId="7DD0DCB2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0001605D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25</w:t>
            </w:r>
          </w:p>
        </w:tc>
        <w:tc>
          <w:tcPr>
            <w:tcW w:w="6945" w:type="dxa"/>
            <w:vAlign w:val="center"/>
          </w:tcPr>
          <w:p w14:paraId="4FDA7F97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положения DIP-переключателей терминалов.</w:t>
            </w:r>
          </w:p>
        </w:tc>
        <w:tc>
          <w:tcPr>
            <w:tcW w:w="1843" w:type="dxa"/>
            <w:vAlign w:val="center"/>
          </w:tcPr>
          <w:p w14:paraId="0C5D995B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</w:t>
            </w:r>
          </w:p>
        </w:tc>
      </w:tr>
      <w:tr w:rsidR="00BC591C" w:rsidRPr="00833854" w14:paraId="53E2257C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50AF920C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26</w:t>
            </w:r>
          </w:p>
        </w:tc>
        <w:tc>
          <w:tcPr>
            <w:tcW w:w="6945" w:type="dxa"/>
            <w:vAlign w:val="center"/>
          </w:tcPr>
          <w:p w14:paraId="7A82BA16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Замена батарей питания терминалов.</w:t>
            </w:r>
          </w:p>
        </w:tc>
        <w:tc>
          <w:tcPr>
            <w:tcW w:w="1843" w:type="dxa"/>
            <w:vAlign w:val="center"/>
          </w:tcPr>
          <w:p w14:paraId="0429D522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0,25</w:t>
            </w:r>
          </w:p>
        </w:tc>
      </w:tr>
      <w:tr w:rsidR="00BC591C" w:rsidRPr="00833854" w14:paraId="76F1C19D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25C4DF5D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27</w:t>
            </w:r>
          </w:p>
        </w:tc>
        <w:tc>
          <w:tcPr>
            <w:tcW w:w="6945" w:type="dxa"/>
            <w:vAlign w:val="center"/>
          </w:tcPr>
          <w:p w14:paraId="0CB9BA0C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надежности соединений терминального оборудования.</w:t>
            </w:r>
          </w:p>
        </w:tc>
        <w:tc>
          <w:tcPr>
            <w:tcW w:w="1843" w:type="dxa"/>
            <w:vAlign w:val="center"/>
          </w:tcPr>
          <w:p w14:paraId="4C2307DF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</w:t>
            </w:r>
          </w:p>
        </w:tc>
      </w:tr>
      <w:tr w:rsidR="00BC591C" w:rsidRPr="00833854" w14:paraId="733FDD90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339D8871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28</w:t>
            </w:r>
          </w:p>
        </w:tc>
        <w:tc>
          <w:tcPr>
            <w:tcW w:w="6945" w:type="dxa"/>
            <w:vAlign w:val="center"/>
          </w:tcPr>
          <w:p w14:paraId="3D8819D0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целостности программного обеспечения терминалов.</w:t>
            </w:r>
          </w:p>
        </w:tc>
        <w:tc>
          <w:tcPr>
            <w:tcW w:w="1843" w:type="dxa"/>
            <w:vAlign w:val="center"/>
          </w:tcPr>
          <w:p w14:paraId="29531456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0,3</w:t>
            </w:r>
          </w:p>
        </w:tc>
      </w:tr>
      <w:tr w:rsidR="00BC591C" w:rsidRPr="00833854" w14:paraId="5758BECF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7423D199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29</w:t>
            </w:r>
          </w:p>
        </w:tc>
        <w:tc>
          <w:tcPr>
            <w:tcW w:w="6945" w:type="dxa"/>
            <w:vAlign w:val="center"/>
          </w:tcPr>
          <w:p w14:paraId="1D2CD731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безошибочного включения терминалов.</w:t>
            </w:r>
          </w:p>
        </w:tc>
        <w:tc>
          <w:tcPr>
            <w:tcW w:w="1843" w:type="dxa"/>
            <w:vAlign w:val="center"/>
          </w:tcPr>
          <w:p w14:paraId="5C4828F9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0,1</w:t>
            </w:r>
          </w:p>
        </w:tc>
      </w:tr>
      <w:tr w:rsidR="00BC591C" w:rsidRPr="00833854" w14:paraId="01E70860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029CE9B0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30</w:t>
            </w:r>
          </w:p>
        </w:tc>
        <w:tc>
          <w:tcPr>
            <w:tcW w:w="6945" w:type="dxa"/>
            <w:vAlign w:val="center"/>
          </w:tcPr>
          <w:p w14:paraId="58BDBA49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надежности соединений сетевого оборудования.</w:t>
            </w:r>
          </w:p>
        </w:tc>
        <w:tc>
          <w:tcPr>
            <w:tcW w:w="1843" w:type="dxa"/>
            <w:vAlign w:val="center"/>
          </w:tcPr>
          <w:p w14:paraId="01A068F4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0,5</w:t>
            </w:r>
          </w:p>
        </w:tc>
      </w:tr>
      <w:tr w:rsidR="00BC591C" w:rsidRPr="00833854" w14:paraId="56F13A9F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1738F30A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31</w:t>
            </w:r>
          </w:p>
        </w:tc>
        <w:tc>
          <w:tcPr>
            <w:tcW w:w="6945" w:type="dxa"/>
            <w:vAlign w:val="center"/>
          </w:tcPr>
          <w:p w14:paraId="7ED09364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работоспособности/очистка от пыли и загрязнений сетевого оборудования.</w:t>
            </w:r>
          </w:p>
        </w:tc>
        <w:tc>
          <w:tcPr>
            <w:tcW w:w="1843" w:type="dxa"/>
            <w:vAlign w:val="center"/>
          </w:tcPr>
          <w:p w14:paraId="22B36332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0,3</w:t>
            </w:r>
          </w:p>
        </w:tc>
      </w:tr>
      <w:tr w:rsidR="00BC591C" w:rsidRPr="00833854" w14:paraId="1FDD4105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7F62CE35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32</w:t>
            </w:r>
          </w:p>
        </w:tc>
        <w:tc>
          <w:tcPr>
            <w:tcW w:w="6945" w:type="dxa"/>
            <w:vAlign w:val="center"/>
          </w:tcPr>
          <w:p w14:paraId="0C8DCF67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настроек сетевого оборудования ПТК.</w:t>
            </w:r>
          </w:p>
        </w:tc>
        <w:tc>
          <w:tcPr>
            <w:tcW w:w="1843" w:type="dxa"/>
            <w:vAlign w:val="center"/>
          </w:tcPr>
          <w:p w14:paraId="375A578B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0,2</w:t>
            </w:r>
          </w:p>
        </w:tc>
      </w:tr>
      <w:tr w:rsidR="00BC591C" w:rsidRPr="00833854" w14:paraId="328165F4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06142846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33</w:t>
            </w:r>
          </w:p>
        </w:tc>
        <w:tc>
          <w:tcPr>
            <w:tcW w:w="6945" w:type="dxa"/>
            <w:vAlign w:val="center"/>
          </w:tcPr>
          <w:p w14:paraId="4E59B588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Проверка связи с архивными серверами АСУТП и АРМами операторов.</w:t>
            </w:r>
          </w:p>
        </w:tc>
        <w:tc>
          <w:tcPr>
            <w:tcW w:w="1843" w:type="dxa"/>
            <w:vAlign w:val="center"/>
          </w:tcPr>
          <w:p w14:paraId="629613C5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8</w:t>
            </w:r>
          </w:p>
        </w:tc>
      </w:tr>
      <w:tr w:rsidR="00BC591C" w:rsidRPr="00833854" w14:paraId="06B4CFF4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2930FF02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34</w:t>
            </w:r>
          </w:p>
        </w:tc>
        <w:tc>
          <w:tcPr>
            <w:tcW w:w="6945" w:type="dxa"/>
            <w:vAlign w:val="center"/>
          </w:tcPr>
          <w:p w14:paraId="57B3C080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Наладочные работы РЧВ на осушенном напорном водоводе.</w:t>
            </w:r>
          </w:p>
        </w:tc>
        <w:tc>
          <w:tcPr>
            <w:tcW w:w="1843" w:type="dxa"/>
            <w:vAlign w:val="center"/>
          </w:tcPr>
          <w:p w14:paraId="25ECC0FF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24</w:t>
            </w:r>
          </w:p>
        </w:tc>
      </w:tr>
      <w:tr w:rsidR="00BC591C" w:rsidRPr="00833854" w14:paraId="67ADB4B7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619A8AE5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35</w:t>
            </w:r>
          </w:p>
        </w:tc>
        <w:tc>
          <w:tcPr>
            <w:tcW w:w="6945" w:type="dxa"/>
            <w:vAlign w:val="center"/>
          </w:tcPr>
          <w:p w14:paraId="00CF696F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 xml:space="preserve">Наладочные работы РЧВ при работе турбины на холостом ходу. </w:t>
            </w:r>
          </w:p>
        </w:tc>
        <w:tc>
          <w:tcPr>
            <w:tcW w:w="1843" w:type="dxa"/>
            <w:vAlign w:val="center"/>
          </w:tcPr>
          <w:p w14:paraId="300C6C91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8</w:t>
            </w:r>
          </w:p>
        </w:tc>
      </w:tr>
      <w:tr w:rsidR="00BC591C" w:rsidRPr="00833854" w14:paraId="3CEDD4A3" w14:textId="77777777" w:rsidTr="005F7A9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852" w:type="dxa"/>
            <w:vAlign w:val="center"/>
          </w:tcPr>
          <w:p w14:paraId="0DFAC51C" w14:textId="77777777" w:rsidR="00BC591C" w:rsidRPr="00833854" w:rsidRDefault="00BC591C" w:rsidP="00BC591C">
            <w:pPr>
              <w:spacing w:after="0" w:line="252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36</w:t>
            </w:r>
          </w:p>
        </w:tc>
        <w:tc>
          <w:tcPr>
            <w:tcW w:w="6945" w:type="dxa"/>
            <w:vAlign w:val="center"/>
          </w:tcPr>
          <w:p w14:paraId="68687F43" w14:textId="77777777" w:rsidR="00BC591C" w:rsidRPr="00833854" w:rsidRDefault="00BC591C" w:rsidP="00BC591C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Наладочные работы РЧВ при работе ГА в сети под нагрузкой.</w:t>
            </w:r>
          </w:p>
        </w:tc>
        <w:tc>
          <w:tcPr>
            <w:tcW w:w="1843" w:type="dxa"/>
            <w:vAlign w:val="center"/>
          </w:tcPr>
          <w:p w14:paraId="0BE7211C" w14:textId="77777777" w:rsidR="00BC591C" w:rsidRPr="00833854" w:rsidRDefault="00BC591C" w:rsidP="00BC591C">
            <w:pPr>
              <w:spacing w:after="0" w:line="240" w:lineRule="auto"/>
              <w:jc w:val="center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33854">
              <w:rPr>
                <w:rFonts w:ascii="Liberation Serif" w:eastAsiaTheme="minorHAnsi" w:hAnsi="Liberation Serif"/>
                <w:sz w:val="24"/>
                <w:szCs w:val="24"/>
              </w:rPr>
              <w:t>8</w:t>
            </w:r>
          </w:p>
        </w:tc>
      </w:tr>
    </w:tbl>
    <w:p w14:paraId="30BCD645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5774E071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39D344EA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853E38" w:rsidRPr="00833854" w14:paraId="7FBEE742" w14:textId="77777777" w:rsidTr="005F7A9D">
        <w:trPr>
          <w:trHeight w:val="580"/>
        </w:trPr>
        <w:tc>
          <w:tcPr>
            <w:tcW w:w="4536" w:type="dxa"/>
          </w:tcPr>
          <w:p w14:paraId="37AF917D" w14:textId="77777777" w:rsidR="00853E38" w:rsidRPr="00833854" w:rsidRDefault="00853E38" w:rsidP="005F7A9D">
            <w:pPr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833854">
              <w:rPr>
                <w:rFonts w:ascii="Liberation Serif" w:hAnsi="Liberation Serif"/>
                <w:sz w:val="24"/>
                <w:szCs w:val="24"/>
                <w:lang w:val="tg-Cyrl-TJ"/>
              </w:rPr>
              <w:t>Начальник СДТСУИТС</w:t>
            </w:r>
          </w:p>
        </w:tc>
        <w:tc>
          <w:tcPr>
            <w:tcW w:w="2039" w:type="dxa"/>
          </w:tcPr>
          <w:p w14:paraId="656D39EE" w14:textId="77777777" w:rsidR="00853E38" w:rsidRPr="00833854" w:rsidRDefault="00853E38" w:rsidP="005F7A9D">
            <w:pPr>
              <w:rPr>
                <w:rFonts w:ascii="Liberation Serif" w:hAnsi="Liberation Serif"/>
                <w:sz w:val="24"/>
                <w:szCs w:val="24"/>
              </w:rPr>
            </w:pPr>
            <w:r w:rsidRPr="00833854">
              <w:rPr>
                <w:rFonts w:ascii="Liberation Serif" w:hAnsi="Liberation Serif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2A545147" w14:textId="77777777" w:rsidR="00853E38" w:rsidRPr="00833854" w:rsidRDefault="00853E38" w:rsidP="005F7A9D">
            <w:pPr>
              <w:rPr>
                <w:rFonts w:ascii="Liberation Serif" w:hAnsi="Liberation Serif"/>
                <w:sz w:val="24"/>
                <w:szCs w:val="24"/>
              </w:rPr>
            </w:pPr>
            <w:r w:rsidRPr="00833854">
              <w:rPr>
                <w:rFonts w:ascii="Liberation Serif" w:hAnsi="Liberation Serif"/>
                <w:sz w:val="24"/>
                <w:szCs w:val="24"/>
              </w:rPr>
              <w:t>Талызин В.Ю.</w:t>
            </w:r>
          </w:p>
        </w:tc>
      </w:tr>
    </w:tbl>
    <w:p w14:paraId="79079421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32CAAF00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4A853F7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68A9F0B6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5A8468FB" w14:textId="77777777" w:rsidR="00BC591C" w:rsidRPr="00833854" w:rsidRDefault="00BC591C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438E8268" w14:textId="77777777" w:rsidR="00853E38" w:rsidRPr="00833854" w:rsidRDefault="00853E38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06C9C036" w14:textId="77777777" w:rsidR="00853E38" w:rsidRPr="00833854" w:rsidRDefault="00853E38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04DF857A" w14:textId="77777777" w:rsidR="00853E38" w:rsidRPr="00833854" w:rsidRDefault="00853E38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0E105318" w14:textId="77777777" w:rsidR="00853E38" w:rsidRPr="00833854" w:rsidRDefault="00853E38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235074EB" w14:textId="77777777" w:rsidR="00853E38" w:rsidRPr="00833854" w:rsidRDefault="00853E38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  <w:sectPr w:rsidR="00853E38" w:rsidRPr="00833854" w:rsidSect="002501D7">
          <w:pgSz w:w="11906" w:h="16838"/>
          <w:pgMar w:top="709" w:right="850" w:bottom="284" w:left="1701" w:header="708" w:footer="708" w:gutter="0"/>
          <w:cols w:space="708"/>
          <w:docGrid w:linePitch="360"/>
        </w:sectPr>
      </w:pPr>
    </w:p>
    <w:p w14:paraId="24BC507C" w14:textId="18FAA9B6" w:rsidR="00BC591C" w:rsidRPr="00833854" w:rsidRDefault="00853E38" w:rsidP="00853E38">
      <w:pPr>
        <w:tabs>
          <w:tab w:val="left" w:pos="11750"/>
        </w:tabs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lastRenderedPageBreak/>
        <w:tab/>
        <w:t>Приложение №2 к ТЗ</w:t>
      </w:r>
    </w:p>
    <w:p w14:paraId="634D61E4" w14:textId="00368BA6" w:rsidR="00853E38" w:rsidRPr="00833854" w:rsidRDefault="00853E38" w:rsidP="00853E38">
      <w:pPr>
        <w:tabs>
          <w:tab w:val="left" w:pos="11750"/>
        </w:tabs>
        <w:jc w:val="center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>ГРАФИК</w:t>
      </w:r>
    </w:p>
    <w:p w14:paraId="2AB144B4" w14:textId="30092A56" w:rsidR="00853E38" w:rsidRPr="00833854" w:rsidRDefault="00853E38" w:rsidP="00853E38">
      <w:pPr>
        <w:tabs>
          <w:tab w:val="left" w:pos="11750"/>
        </w:tabs>
        <w:jc w:val="center"/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 xml:space="preserve">Оказания услуг по проведению эксплуатационных испытаний системы автоматического регулирования (до и после КР ГА №2)                                                  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835"/>
        <w:gridCol w:w="1559"/>
        <w:gridCol w:w="1985"/>
        <w:gridCol w:w="1842"/>
        <w:gridCol w:w="1968"/>
        <w:gridCol w:w="236"/>
      </w:tblGrid>
      <w:tr w:rsidR="00853E38" w:rsidRPr="00833854" w14:paraId="7A517EE2" w14:textId="77777777" w:rsidTr="00853E38">
        <w:tc>
          <w:tcPr>
            <w:tcW w:w="675" w:type="dxa"/>
          </w:tcPr>
          <w:p w14:paraId="38AACC2E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№</w:t>
            </w:r>
          </w:p>
          <w:p w14:paraId="0B67E3B2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п/п</w:t>
            </w:r>
          </w:p>
        </w:tc>
        <w:tc>
          <w:tcPr>
            <w:tcW w:w="3686" w:type="dxa"/>
            <w:vAlign w:val="center"/>
          </w:tcPr>
          <w:p w14:paraId="2B96D51E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Наименование работ</w:t>
            </w:r>
          </w:p>
        </w:tc>
        <w:tc>
          <w:tcPr>
            <w:tcW w:w="2835" w:type="dxa"/>
            <w:vAlign w:val="center"/>
          </w:tcPr>
          <w:p w14:paraId="547AB53E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Период работы</w:t>
            </w:r>
          </w:p>
        </w:tc>
        <w:tc>
          <w:tcPr>
            <w:tcW w:w="1559" w:type="dxa"/>
            <w:vAlign w:val="center"/>
          </w:tcPr>
          <w:p w14:paraId="0287E118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Август</w:t>
            </w:r>
          </w:p>
        </w:tc>
        <w:tc>
          <w:tcPr>
            <w:tcW w:w="1985" w:type="dxa"/>
            <w:vAlign w:val="center"/>
          </w:tcPr>
          <w:p w14:paraId="31D319D4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Сентябрь</w:t>
            </w:r>
          </w:p>
        </w:tc>
        <w:tc>
          <w:tcPr>
            <w:tcW w:w="1842" w:type="dxa"/>
            <w:vAlign w:val="center"/>
          </w:tcPr>
          <w:p w14:paraId="0A92B822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Октябрь</w:t>
            </w:r>
          </w:p>
        </w:tc>
        <w:tc>
          <w:tcPr>
            <w:tcW w:w="2204" w:type="dxa"/>
            <w:gridSpan w:val="2"/>
            <w:vAlign w:val="center"/>
          </w:tcPr>
          <w:p w14:paraId="39AE99DD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Ноябрь</w:t>
            </w:r>
          </w:p>
        </w:tc>
      </w:tr>
      <w:tr w:rsidR="00853E38" w:rsidRPr="00833854" w14:paraId="3EF97AF9" w14:textId="77777777" w:rsidTr="00853E38">
        <w:tc>
          <w:tcPr>
            <w:tcW w:w="675" w:type="dxa"/>
          </w:tcPr>
          <w:p w14:paraId="237DAEDF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1</w:t>
            </w:r>
          </w:p>
        </w:tc>
        <w:tc>
          <w:tcPr>
            <w:tcW w:w="3686" w:type="dxa"/>
          </w:tcPr>
          <w:p w14:paraId="27AA63C6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Проведение эксплуатационных испытаний системы АР на объекте (до КР)</w:t>
            </w:r>
          </w:p>
        </w:tc>
        <w:tc>
          <w:tcPr>
            <w:tcW w:w="2835" w:type="dxa"/>
          </w:tcPr>
          <w:p w14:paraId="4EC276B3" w14:textId="767226FA" w:rsidR="00853E38" w:rsidRPr="00833854" w:rsidRDefault="005032D9" w:rsidP="00C915CE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10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>.0</w:t>
            </w:r>
            <w:r w:rsidRPr="00833854">
              <w:rPr>
                <w:rFonts w:ascii="Liberation Serif" w:eastAsiaTheme="minorHAnsi" w:hAnsi="Liberation Serif"/>
                <w:sz w:val="24"/>
              </w:rPr>
              <w:t>9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 xml:space="preserve">.25- </w:t>
            </w:r>
            <w:r w:rsidR="00C915CE" w:rsidRPr="00833854">
              <w:rPr>
                <w:rFonts w:ascii="Liberation Serif" w:eastAsiaTheme="minorHAnsi" w:hAnsi="Liberation Serif"/>
                <w:sz w:val="24"/>
              </w:rPr>
              <w:t>19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>.09.2025г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5508DB7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4E597368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842" w:type="dxa"/>
          </w:tcPr>
          <w:p w14:paraId="58AD3306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968" w:type="dxa"/>
          </w:tcPr>
          <w:p w14:paraId="078B49A5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236" w:type="dxa"/>
            <w:vMerge w:val="restart"/>
          </w:tcPr>
          <w:p w14:paraId="0594F7F7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</w:tr>
      <w:tr w:rsidR="00853E38" w:rsidRPr="00833854" w14:paraId="4A36042D" w14:textId="77777777" w:rsidTr="00853E38">
        <w:tc>
          <w:tcPr>
            <w:tcW w:w="675" w:type="dxa"/>
          </w:tcPr>
          <w:p w14:paraId="03EF7DCC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2</w:t>
            </w:r>
          </w:p>
        </w:tc>
        <w:tc>
          <w:tcPr>
            <w:tcW w:w="3686" w:type="dxa"/>
          </w:tcPr>
          <w:p w14:paraId="15B9BEB3" w14:textId="2881848C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 xml:space="preserve">Проведение эксплуатационных испытаний системы АР на объекте (после </w:t>
            </w:r>
            <w:bookmarkStart w:id="2" w:name="_GoBack"/>
            <w:bookmarkEnd w:id="2"/>
            <w:r w:rsidRPr="00833854">
              <w:rPr>
                <w:rFonts w:ascii="Liberation Serif" w:eastAsiaTheme="minorHAnsi" w:hAnsi="Liberation Serif"/>
                <w:sz w:val="24"/>
              </w:rPr>
              <w:t>КР)</w:t>
            </w:r>
          </w:p>
        </w:tc>
        <w:tc>
          <w:tcPr>
            <w:tcW w:w="2835" w:type="dxa"/>
          </w:tcPr>
          <w:p w14:paraId="11D5865D" w14:textId="011FE35F" w:rsidR="00853E38" w:rsidRPr="00833854" w:rsidRDefault="00C915CE" w:rsidP="00C915CE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10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>.1</w:t>
            </w:r>
            <w:r w:rsidR="005032D9" w:rsidRPr="00833854">
              <w:rPr>
                <w:rFonts w:ascii="Liberation Serif" w:eastAsiaTheme="minorHAnsi" w:hAnsi="Liberation Serif"/>
                <w:sz w:val="24"/>
              </w:rPr>
              <w:t>1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 xml:space="preserve">.25- </w:t>
            </w:r>
            <w:r w:rsidR="007B4DB8" w:rsidRPr="00833854">
              <w:rPr>
                <w:rFonts w:ascii="Liberation Serif" w:eastAsiaTheme="minorHAnsi" w:hAnsi="Liberation Serif"/>
                <w:sz w:val="24"/>
              </w:rPr>
              <w:t>20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>.1</w:t>
            </w:r>
            <w:r w:rsidR="007B4DB8" w:rsidRPr="00833854">
              <w:rPr>
                <w:rFonts w:ascii="Liberation Serif" w:eastAsiaTheme="minorHAnsi" w:hAnsi="Liberation Serif"/>
                <w:sz w:val="24"/>
              </w:rPr>
              <w:t>1</w:t>
            </w:r>
            <w:r w:rsidR="00853E38" w:rsidRPr="00833854">
              <w:rPr>
                <w:rFonts w:ascii="Liberation Serif" w:eastAsiaTheme="minorHAnsi" w:hAnsi="Liberation Serif"/>
                <w:sz w:val="24"/>
              </w:rPr>
              <w:t>.2025г</w:t>
            </w:r>
          </w:p>
        </w:tc>
        <w:tc>
          <w:tcPr>
            <w:tcW w:w="1559" w:type="dxa"/>
          </w:tcPr>
          <w:p w14:paraId="47904D24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985" w:type="dxa"/>
          </w:tcPr>
          <w:p w14:paraId="05EC3021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50FF117E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968" w:type="dxa"/>
            <w:shd w:val="clear" w:color="auto" w:fill="D9D9D9" w:themeFill="background1" w:themeFillShade="D9"/>
          </w:tcPr>
          <w:p w14:paraId="644EEEC1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236" w:type="dxa"/>
            <w:vMerge/>
          </w:tcPr>
          <w:p w14:paraId="432A561A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</w:tr>
      <w:tr w:rsidR="00853E38" w:rsidRPr="00833854" w14:paraId="64053EF2" w14:textId="77777777" w:rsidTr="00853E38">
        <w:tc>
          <w:tcPr>
            <w:tcW w:w="675" w:type="dxa"/>
          </w:tcPr>
          <w:p w14:paraId="154B1F4C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3</w:t>
            </w:r>
          </w:p>
        </w:tc>
        <w:tc>
          <w:tcPr>
            <w:tcW w:w="3686" w:type="dxa"/>
          </w:tcPr>
          <w:p w14:paraId="7DFC5E21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 xml:space="preserve">Предоставление отчета о проведение работ в </w:t>
            </w:r>
            <w:proofErr w:type="gramStart"/>
            <w:r w:rsidRPr="00833854">
              <w:rPr>
                <w:rFonts w:ascii="Liberation Serif" w:eastAsiaTheme="minorHAnsi" w:hAnsi="Liberation Serif"/>
                <w:sz w:val="24"/>
              </w:rPr>
              <w:t>эл.форме</w:t>
            </w:r>
            <w:proofErr w:type="gramEnd"/>
          </w:p>
        </w:tc>
        <w:tc>
          <w:tcPr>
            <w:tcW w:w="2835" w:type="dxa"/>
          </w:tcPr>
          <w:p w14:paraId="55B408AE" w14:textId="0795950D" w:rsidR="00853E38" w:rsidRPr="00833854" w:rsidRDefault="00853E38" w:rsidP="005032D9">
            <w:pPr>
              <w:rPr>
                <w:rFonts w:ascii="Liberation Serif" w:eastAsiaTheme="minorHAnsi" w:hAnsi="Liberation Serif"/>
                <w:sz w:val="24"/>
              </w:rPr>
            </w:pPr>
            <w:r w:rsidRPr="00833854">
              <w:rPr>
                <w:rFonts w:ascii="Liberation Serif" w:eastAsiaTheme="minorHAnsi" w:hAnsi="Liberation Serif"/>
                <w:sz w:val="24"/>
              </w:rPr>
              <w:t>20.1</w:t>
            </w:r>
            <w:r w:rsidR="005032D9" w:rsidRPr="00833854">
              <w:rPr>
                <w:rFonts w:ascii="Liberation Serif" w:eastAsiaTheme="minorHAnsi" w:hAnsi="Liberation Serif"/>
                <w:sz w:val="24"/>
              </w:rPr>
              <w:t>1</w:t>
            </w:r>
            <w:r w:rsidRPr="00833854">
              <w:rPr>
                <w:rFonts w:ascii="Liberation Serif" w:eastAsiaTheme="minorHAnsi" w:hAnsi="Liberation Serif"/>
                <w:sz w:val="24"/>
              </w:rPr>
              <w:t>.25- 01.12.2025г</w:t>
            </w:r>
          </w:p>
        </w:tc>
        <w:tc>
          <w:tcPr>
            <w:tcW w:w="1559" w:type="dxa"/>
          </w:tcPr>
          <w:p w14:paraId="76BDDC3D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985" w:type="dxa"/>
          </w:tcPr>
          <w:p w14:paraId="6CB718FA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842" w:type="dxa"/>
          </w:tcPr>
          <w:p w14:paraId="47462296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1968" w:type="dxa"/>
            <w:shd w:val="clear" w:color="auto" w:fill="D9D9D9" w:themeFill="background1" w:themeFillShade="D9"/>
          </w:tcPr>
          <w:p w14:paraId="68A9A064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  <w:tc>
          <w:tcPr>
            <w:tcW w:w="236" w:type="dxa"/>
            <w:vMerge/>
          </w:tcPr>
          <w:p w14:paraId="4E7B1C9B" w14:textId="77777777" w:rsidR="00853E38" w:rsidRPr="00833854" w:rsidRDefault="00853E38" w:rsidP="005F7A9D">
            <w:pPr>
              <w:rPr>
                <w:rFonts w:ascii="Liberation Serif" w:eastAsiaTheme="minorHAnsi" w:hAnsi="Liberation Serif"/>
                <w:sz w:val="24"/>
              </w:rPr>
            </w:pPr>
          </w:p>
        </w:tc>
      </w:tr>
    </w:tbl>
    <w:p w14:paraId="384CC58C" w14:textId="77777777" w:rsidR="00853E38" w:rsidRPr="00833854" w:rsidRDefault="00853E38" w:rsidP="00853E38">
      <w:pPr>
        <w:ind w:firstLine="708"/>
        <w:rPr>
          <w:rFonts w:ascii="Liberation Serif" w:eastAsiaTheme="minorHAnsi" w:hAnsi="Liberation Serif"/>
          <w:sz w:val="24"/>
          <w:szCs w:val="24"/>
        </w:rPr>
      </w:pPr>
    </w:p>
    <w:p w14:paraId="673FC7C9" w14:textId="59BAC058" w:rsidR="00853E38" w:rsidRPr="00833854" w:rsidRDefault="00853E38" w:rsidP="00BC591C">
      <w:pPr>
        <w:tabs>
          <w:tab w:val="left" w:pos="2316"/>
        </w:tabs>
        <w:rPr>
          <w:rFonts w:ascii="Liberation Serif" w:hAnsi="Liberation Serif"/>
          <w:sz w:val="24"/>
          <w:szCs w:val="24"/>
        </w:rPr>
      </w:pPr>
    </w:p>
    <w:p w14:paraId="6C71C310" w14:textId="63552782" w:rsidR="00853E38" w:rsidRPr="00833854" w:rsidRDefault="00853E38" w:rsidP="00853E38">
      <w:pPr>
        <w:rPr>
          <w:rFonts w:ascii="Liberation Serif" w:hAnsi="Liberation Serif"/>
          <w:sz w:val="24"/>
          <w:szCs w:val="24"/>
        </w:rPr>
      </w:pPr>
    </w:p>
    <w:p w14:paraId="54D9993E" w14:textId="31CC985A" w:rsidR="00853E38" w:rsidRPr="00833854" w:rsidRDefault="00853E38" w:rsidP="00853E38">
      <w:pPr>
        <w:tabs>
          <w:tab w:val="left" w:pos="2915"/>
        </w:tabs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ab/>
      </w:r>
    </w:p>
    <w:p w14:paraId="072B7A70" w14:textId="77777777" w:rsidR="00853E38" w:rsidRPr="00833854" w:rsidRDefault="00853E38" w:rsidP="00853E38">
      <w:pPr>
        <w:tabs>
          <w:tab w:val="left" w:pos="5230"/>
        </w:tabs>
        <w:rPr>
          <w:rFonts w:ascii="Liberation Serif" w:hAnsi="Liberation Serif"/>
          <w:sz w:val="24"/>
          <w:szCs w:val="24"/>
        </w:rPr>
      </w:pPr>
      <w:r w:rsidRPr="00833854">
        <w:rPr>
          <w:rFonts w:ascii="Liberation Serif" w:hAnsi="Liberation Serif"/>
          <w:sz w:val="24"/>
          <w:szCs w:val="24"/>
        </w:rPr>
        <w:tab/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853E38" w:rsidRPr="00833854" w14:paraId="65D5B469" w14:textId="77777777" w:rsidTr="005F7A9D">
        <w:trPr>
          <w:trHeight w:val="580"/>
        </w:trPr>
        <w:tc>
          <w:tcPr>
            <w:tcW w:w="4536" w:type="dxa"/>
          </w:tcPr>
          <w:p w14:paraId="2A04C313" w14:textId="52770260" w:rsidR="00853E38" w:rsidRPr="00833854" w:rsidRDefault="00853E38" w:rsidP="005F7A9D">
            <w:pPr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833854">
              <w:rPr>
                <w:rFonts w:ascii="Liberation Serif" w:hAnsi="Liberation Serif"/>
                <w:sz w:val="24"/>
                <w:szCs w:val="24"/>
                <w:lang w:val="tg-Cyrl-TJ"/>
              </w:rPr>
              <w:t xml:space="preserve">                           Начальник СДТСУИТС</w:t>
            </w:r>
          </w:p>
        </w:tc>
        <w:tc>
          <w:tcPr>
            <w:tcW w:w="2039" w:type="dxa"/>
          </w:tcPr>
          <w:p w14:paraId="13BC8613" w14:textId="77777777" w:rsidR="00853E38" w:rsidRPr="00833854" w:rsidRDefault="00853E38" w:rsidP="005F7A9D">
            <w:pPr>
              <w:rPr>
                <w:rFonts w:ascii="Liberation Serif" w:hAnsi="Liberation Serif"/>
                <w:sz w:val="24"/>
                <w:szCs w:val="24"/>
              </w:rPr>
            </w:pPr>
            <w:r w:rsidRPr="00833854">
              <w:rPr>
                <w:rFonts w:ascii="Liberation Serif" w:hAnsi="Liberation Serif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42703608" w14:textId="77777777" w:rsidR="00853E38" w:rsidRPr="00833854" w:rsidRDefault="00853E38" w:rsidP="005F7A9D">
            <w:pPr>
              <w:rPr>
                <w:rFonts w:ascii="Liberation Serif" w:hAnsi="Liberation Serif"/>
                <w:sz w:val="24"/>
                <w:szCs w:val="24"/>
              </w:rPr>
            </w:pPr>
            <w:r w:rsidRPr="00833854">
              <w:rPr>
                <w:rFonts w:ascii="Liberation Serif" w:hAnsi="Liberation Serif"/>
                <w:sz w:val="24"/>
                <w:szCs w:val="24"/>
              </w:rPr>
              <w:t>Талызин В.Ю.</w:t>
            </w:r>
          </w:p>
        </w:tc>
      </w:tr>
    </w:tbl>
    <w:p w14:paraId="10FD87F2" w14:textId="7C27350F" w:rsidR="00853E38" w:rsidRPr="00833854" w:rsidRDefault="00853E38" w:rsidP="00853E38">
      <w:pPr>
        <w:tabs>
          <w:tab w:val="left" w:pos="5230"/>
        </w:tabs>
        <w:rPr>
          <w:rFonts w:ascii="Liberation Serif" w:hAnsi="Liberation Serif"/>
          <w:sz w:val="24"/>
          <w:szCs w:val="24"/>
        </w:rPr>
      </w:pPr>
    </w:p>
    <w:sectPr w:rsidR="00853E38" w:rsidRPr="00833854" w:rsidSect="00CF3D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85509" w14:textId="77777777" w:rsidR="008D3E7D" w:rsidRDefault="008D3E7D" w:rsidP="00E11125">
      <w:pPr>
        <w:spacing w:after="0" w:line="240" w:lineRule="auto"/>
      </w:pPr>
      <w:r>
        <w:separator/>
      </w:r>
    </w:p>
  </w:endnote>
  <w:endnote w:type="continuationSeparator" w:id="0">
    <w:p w14:paraId="21C4155B" w14:textId="77777777" w:rsidR="008D3E7D" w:rsidRDefault="008D3E7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62E39" w14:textId="77777777" w:rsidR="00CE3774" w:rsidRDefault="008D3E7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D0ACD" w14:textId="77777777" w:rsidR="00CE3774" w:rsidRDefault="008D3E7D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E330" w14:textId="77777777" w:rsidR="00CE3774" w:rsidRDefault="008D3E7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99C321" w14:textId="77777777" w:rsidR="008D3E7D" w:rsidRDefault="008D3E7D" w:rsidP="00E11125">
      <w:pPr>
        <w:spacing w:after="0" w:line="240" w:lineRule="auto"/>
      </w:pPr>
      <w:r>
        <w:separator/>
      </w:r>
    </w:p>
  </w:footnote>
  <w:footnote w:type="continuationSeparator" w:id="0">
    <w:p w14:paraId="666E2818" w14:textId="77777777" w:rsidR="008D3E7D" w:rsidRDefault="008D3E7D" w:rsidP="00E1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EF743" w14:textId="77777777" w:rsidR="00CE3774" w:rsidRDefault="008D3E7D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D70EF" w14:textId="77777777" w:rsidR="00CE3774" w:rsidRDefault="008D3E7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7171" w14:textId="77777777" w:rsidR="00CE3774" w:rsidRDefault="008D3E7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1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5"/>
  </w:num>
  <w:num w:numId="5">
    <w:abstractNumId w:val="5"/>
  </w:num>
  <w:num w:numId="6">
    <w:abstractNumId w:val="17"/>
  </w:num>
  <w:num w:numId="7">
    <w:abstractNumId w:val="7"/>
  </w:num>
  <w:num w:numId="8">
    <w:abstractNumId w:val="1"/>
  </w:num>
  <w:num w:numId="9">
    <w:abstractNumId w:val="14"/>
  </w:num>
  <w:num w:numId="10">
    <w:abstractNumId w:val="13"/>
  </w:num>
  <w:num w:numId="11">
    <w:abstractNumId w:val="16"/>
  </w:num>
  <w:num w:numId="12">
    <w:abstractNumId w:val="3"/>
  </w:num>
  <w:num w:numId="13">
    <w:abstractNumId w:val="4"/>
  </w:num>
  <w:num w:numId="14">
    <w:abstractNumId w:val="10"/>
  </w:num>
  <w:num w:numId="15">
    <w:abstractNumId w:val="11"/>
  </w:num>
  <w:num w:numId="16">
    <w:abstractNumId w:val="6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365BC"/>
    <w:rsid w:val="00040168"/>
    <w:rsid w:val="00043B57"/>
    <w:rsid w:val="000463B6"/>
    <w:rsid w:val="000475EF"/>
    <w:rsid w:val="00047AFE"/>
    <w:rsid w:val="00052160"/>
    <w:rsid w:val="000754B4"/>
    <w:rsid w:val="00084ECD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0F5508"/>
    <w:rsid w:val="00111A01"/>
    <w:rsid w:val="00112C3E"/>
    <w:rsid w:val="00153A28"/>
    <w:rsid w:val="0016367C"/>
    <w:rsid w:val="0016610B"/>
    <w:rsid w:val="0017530B"/>
    <w:rsid w:val="00177C98"/>
    <w:rsid w:val="00191596"/>
    <w:rsid w:val="00191721"/>
    <w:rsid w:val="0019743D"/>
    <w:rsid w:val="001A0F17"/>
    <w:rsid w:val="001A183F"/>
    <w:rsid w:val="001A5977"/>
    <w:rsid w:val="001B6D8D"/>
    <w:rsid w:val="001C72F7"/>
    <w:rsid w:val="001D0A14"/>
    <w:rsid w:val="001D35C3"/>
    <w:rsid w:val="001E012F"/>
    <w:rsid w:val="001E1B59"/>
    <w:rsid w:val="001F052D"/>
    <w:rsid w:val="001F0C58"/>
    <w:rsid w:val="0020381C"/>
    <w:rsid w:val="002159D5"/>
    <w:rsid w:val="00215EB1"/>
    <w:rsid w:val="0021721D"/>
    <w:rsid w:val="002226B9"/>
    <w:rsid w:val="002253D3"/>
    <w:rsid w:val="002338F2"/>
    <w:rsid w:val="002423BB"/>
    <w:rsid w:val="0024789B"/>
    <w:rsid w:val="002501D7"/>
    <w:rsid w:val="0025185F"/>
    <w:rsid w:val="00252329"/>
    <w:rsid w:val="00256422"/>
    <w:rsid w:val="00262336"/>
    <w:rsid w:val="00267914"/>
    <w:rsid w:val="00281D39"/>
    <w:rsid w:val="00292D84"/>
    <w:rsid w:val="002A2548"/>
    <w:rsid w:val="002A30B7"/>
    <w:rsid w:val="002A4C66"/>
    <w:rsid w:val="002B4739"/>
    <w:rsid w:val="002C3FC5"/>
    <w:rsid w:val="002E1624"/>
    <w:rsid w:val="002E28EF"/>
    <w:rsid w:val="002E4F9D"/>
    <w:rsid w:val="002E551B"/>
    <w:rsid w:val="002F2C79"/>
    <w:rsid w:val="002F4F23"/>
    <w:rsid w:val="002F5E29"/>
    <w:rsid w:val="00302665"/>
    <w:rsid w:val="003131BB"/>
    <w:rsid w:val="00314775"/>
    <w:rsid w:val="003221A5"/>
    <w:rsid w:val="003278B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1902"/>
    <w:rsid w:val="00374C3E"/>
    <w:rsid w:val="00381912"/>
    <w:rsid w:val="0038366F"/>
    <w:rsid w:val="00383ECD"/>
    <w:rsid w:val="003A62E7"/>
    <w:rsid w:val="003B55A1"/>
    <w:rsid w:val="003C3283"/>
    <w:rsid w:val="003D0630"/>
    <w:rsid w:val="003D0D25"/>
    <w:rsid w:val="003D357B"/>
    <w:rsid w:val="003D5686"/>
    <w:rsid w:val="003D762B"/>
    <w:rsid w:val="003E7118"/>
    <w:rsid w:val="003F1CF4"/>
    <w:rsid w:val="003F46EC"/>
    <w:rsid w:val="003F5AD0"/>
    <w:rsid w:val="00403403"/>
    <w:rsid w:val="00414D08"/>
    <w:rsid w:val="00417289"/>
    <w:rsid w:val="00440F4F"/>
    <w:rsid w:val="004418DA"/>
    <w:rsid w:val="0044797D"/>
    <w:rsid w:val="00460D08"/>
    <w:rsid w:val="004622B5"/>
    <w:rsid w:val="0047588E"/>
    <w:rsid w:val="00483CC8"/>
    <w:rsid w:val="00484A26"/>
    <w:rsid w:val="004850B6"/>
    <w:rsid w:val="00486426"/>
    <w:rsid w:val="004870EE"/>
    <w:rsid w:val="004919EC"/>
    <w:rsid w:val="004B08ED"/>
    <w:rsid w:val="004B34DC"/>
    <w:rsid w:val="004B570A"/>
    <w:rsid w:val="004B7A27"/>
    <w:rsid w:val="004C4264"/>
    <w:rsid w:val="004C62FB"/>
    <w:rsid w:val="004E099C"/>
    <w:rsid w:val="004E5AA3"/>
    <w:rsid w:val="004F47BF"/>
    <w:rsid w:val="004F7411"/>
    <w:rsid w:val="00501D6B"/>
    <w:rsid w:val="005032D9"/>
    <w:rsid w:val="00507801"/>
    <w:rsid w:val="00511905"/>
    <w:rsid w:val="00513B76"/>
    <w:rsid w:val="005231C4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B759C"/>
    <w:rsid w:val="005C3621"/>
    <w:rsid w:val="005C42B5"/>
    <w:rsid w:val="005C55F7"/>
    <w:rsid w:val="005C6065"/>
    <w:rsid w:val="005D7D0C"/>
    <w:rsid w:val="005E39A9"/>
    <w:rsid w:val="005E39B5"/>
    <w:rsid w:val="005E56C9"/>
    <w:rsid w:val="005F18B6"/>
    <w:rsid w:val="005F540B"/>
    <w:rsid w:val="006024F0"/>
    <w:rsid w:val="00603CDD"/>
    <w:rsid w:val="006064D9"/>
    <w:rsid w:val="006273F4"/>
    <w:rsid w:val="00627A35"/>
    <w:rsid w:val="00627ED2"/>
    <w:rsid w:val="00632E9F"/>
    <w:rsid w:val="00651381"/>
    <w:rsid w:val="00652A34"/>
    <w:rsid w:val="00662592"/>
    <w:rsid w:val="00665C25"/>
    <w:rsid w:val="00667181"/>
    <w:rsid w:val="00667F2B"/>
    <w:rsid w:val="0067037E"/>
    <w:rsid w:val="00670BC3"/>
    <w:rsid w:val="00672E04"/>
    <w:rsid w:val="0067347D"/>
    <w:rsid w:val="00675C43"/>
    <w:rsid w:val="00680012"/>
    <w:rsid w:val="006930E0"/>
    <w:rsid w:val="00695036"/>
    <w:rsid w:val="006A258B"/>
    <w:rsid w:val="006A44DF"/>
    <w:rsid w:val="006A49B9"/>
    <w:rsid w:val="006B6376"/>
    <w:rsid w:val="006C7514"/>
    <w:rsid w:val="006D0D1E"/>
    <w:rsid w:val="006D6584"/>
    <w:rsid w:val="006E0094"/>
    <w:rsid w:val="006E359B"/>
    <w:rsid w:val="007000C6"/>
    <w:rsid w:val="00700645"/>
    <w:rsid w:val="007026E5"/>
    <w:rsid w:val="00705330"/>
    <w:rsid w:val="007059A7"/>
    <w:rsid w:val="00712EC7"/>
    <w:rsid w:val="00727276"/>
    <w:rsid w:val="00727437"/>
    <w:rsid w:val="00730574"/>
    <w:rsid w:val="00731C17"/>
    <w:rsid w:val="0074029A"/>
    <w:rsid w:val="0074165C"/>
    <w:rsid w:val="00744F05"/>
    <w:rsid w:val="00746951"/>
    <w:rsid w:val="00754250"/>
    <w:rsid w:val="00755ED2"/>
    <w:rsid w:val="00761F7D"/>
    <w:rsid w:val="00762745"/>
    <w:rsid w:val="00763ED3"/>
    <w:rsid w:val="0077388E"/>
    <w:rsid w:val="00775024"/>
    <w:rsid w:val="007804E7"/>
    <w:rsid w:val="00791ADC"/>
    <w:rsid w:val="00795A11"/>
    <w:rsid w:val="007A021F"/>
    <w:rsid w:val="007A1EBA"/>
    <w:rsid w:val="007A2FDB"/>
    <w:rsid w:val="007A3C59"/>
    <w:rsid w:val="007A47B6"/>
    <w:rsid w:val="007B137A"/>
    <w:rsid w:val="007B1FC1"/>
    <w:rsid w:val="007B4DB8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3854"/>
    <w:rsid w:val="008348CC"/>
    <w:rsid w:val="008412C0"/>
    <w:rsid w:val="00842117"/>
    <w:rsid w:val="00853E38"/>
    <w:rsid w:val="00861404"/>
    <w:rsid w:val="00864238"/>
    <w:rsid w:val="0087384A"/>
    <w:rsid w:val="00875EB8"/>
    <w:rsid w:val="00890A50"/>
    <w:rsid w:val="008B58D8"/>
    <w:rsid w:val="008B5CCB"/>
    <w:rsid w:val="008B7140"/>
    <w:rsid w:val="008C1C1B"/>
    <w:rsid w:val="008C6046"/>
    <w:rsid w:val="008C7710"/>
    <w:rsid w:val="008D193F"/>
    <w:rsid w:val="008D3E7D"/>
    <w:rsid w:val="008D4766"/>
    <w:rsid w:val="008E2A95"/>
    <w:rsid w:val="008E3F8B"/>
    <w:rsid w:val="008F19AA"/>
    <w:rsid w:val="008F6D76"/>
    <w:rsid w:val="008F748C"/>
    <w:rsid w:val="00901283"/>
    <w:rsid w:val="00905E50"/>
    <w:rsid w:val="00906204"/>
    <w:rsid w:val="0090797F"/>
    <w:rsid w:val="00907F05"/>
    <w:rsid w:val="009165A4"/>
    <w:rsid w:val="00935BE3"/>
    <w:rsid w:val="00942D41"/>
    <w:rsid w:val="00951B27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4E52"/>
    <w:rsid w:val="009D58BA"/>
    <w:rsid w:val="009D5965"/>
    <w:rsid w:val="009F4BE9"/>
    <w:rsid w:val="00A0176B"/>
    <w:rsid w:val="00A04C3F"/>
    <w:rsid w:val="00A063CA"/>
    <w:rsid w:val="00A11B58"/>
    <w:rsid w:val="00A12927"/>
    <w:rsid w:val="00A24DE2"/>
    <w:rsid w:val="00A335B6"/>
    <w:rsid w:val="00A438EE"/>
    <w:rsid w:val="00A4487E"/>
    <w:rsid w:val="00A4587F"/>
    <w:rsid w:val="00A47601"/>
    <w:rsid w:val="00A507DD"/>
    <w:rsid w:val="00A51D00"/>
    <w:rsid w:val="00A65991"/>
    <w:rsid w:val="00A673A6"/>
    <w:rsid w:val="00A74A88"/>
    <w:rsid w:val="00A7678B"/>
    <w:rsid w:val="00A77BB0"/>
    <w:rsid w:val="00A93725"/>
    <w:rsid w:val="00AA2695"/>
    <w:rsid w:val="00AC294C"/>
    <w:rsid w:val="00AC7850"/>
    <w:rsid w:val="00AE30AC"/>
    <w:rsid w:val="00AE46DF"/>
    <w:rsid w:val="00AF111A"/>
    <w:rsid w:val="00AF7C02"/>
    <w:rsid w:val="00B1019C"/>
    <w:rsid w:val="00B2159C"/>
    <w:rsid w:val="00B21839"/>
    <w:rsid w:val="00B24C3A"/>
    <w:rsid w:val="00B26B0D"/>
    <w:rsid w:val="00B3132D"/>
    <w:rsid w:val="00B32629"/>
    <w:rsid w:val="00B34FEC"/>
    <w:rsid w:val="00B41548"/>
    <w:rsid w:val="00B4305B"/>
    <w:rsid w:val="00B5750C"/>
    <w:rsid w:val="00B57E52"/>
    <w:rsid w:val="00B61F16"/>
    <w:rsid w:val="00B64197"/>
    <w:rsid w:val="00B66B1D"/>
    <w:rsid w:val="00B7131B"/>
    <w:rsid w:val="00B71F6D"/>
    <w:rsid w:val="00B73563"/>
    <w:rsid w:val="00B81C00"/>
    <w:rsid w:val="00B86A22"/>
    <w:rsid w:val="00B86E57"/>
    <w:rsid w:val="00B93A51"/>
    <w:rsid w:val="00BB3F9E"/>
    <w:rsid w:val="00BB7869"/>
    <w:rsid w:val="00BC0981"/>
    <w:rsid w:val="00BC39F8"/>
    <w:rsid w:val="00BC58C2"/>
    <w:rsid w:val="00BC591C"/>
    <w:rsid w:val="00BC6CBD"/>
    <w:rsid w:val="00BD2AD0"/>
    <w:rsid w:val="00BD4A04"/>
    <w:rsid w:val="00BE47AA"/>
    <w:rsid w:val="00BF1A61"/>
    <w:rsid w:val="00C022EE"/>
    <w:rsid w:val="00C13ACA"/>
    <w:rsid w:val="00C2001D"/>
    <w:rsid w:val="00C217A1"/>
    <w:rsid w:val="00C220DD"/>
    <w:rsid w:val="00C35293"/>
    <w:rsid w:val="00C45C2C"/>
    <w:rsid w:val="00C616F2"/>
    <w:rsid w:val="00C6399C"/>
    <w:rsid w:val="00C74DDE"/>
    <w:rsid w:val="00C74FE1"/>
    <w:rsid w:val="00C85222"/>
    <w:rsid w:val="00C91177"/>
    <w:rsid w:val="00C9129A"/>
    <w:rsid w:val="00C915CE"/>
    <w:rsid w:val="00CB08B5"/>
    <w:rsid w:val="00CB6778"/>
    <w:rsid w:val="00CB7C57"/>
    <w:rsid w:val="00CC227B"/>
    <w:rsid w:val="00CC2A3F"/>
    <w:rsid w:val="00CC64B3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5D7"/>
    <w:rsid w:val="00D31A24"/>
    <w:rsid w:val="00D34733"/>
    <w:rsid w:val="00D370CB"/>
    <w:rsid w:val="00D37D33"/>
    <w:rsid w:val="00D41CC2"/>
    <w:rsid w:val="00D5037B"/>
    <w:rsid w:val="00D53315"/>
    <w:rsid w:val="00D54024"/>
    <w:rsid w:val="00D57F08"/>
    <w:rsid w:val="00D6442C"/>
    <w:rsid w:val="00D90599"/>
    <w:rsid w:val="00D931FD"/>
    <w:rsid w:val="00D9770B"/>
    <w:rsid w:val="00DC05B2"/>
    <w:rsid w:val="00DD07B1"/>
    <w:rsid w:val="00DD567A"/>
    <w:rsid w:val="00DE17BE"/>
    <w:rsid w:val="00DE56F3"/>
    <w:rsid w:val="00DF45B3"/>
    <w:rsid w:val="00E11125"/>
    <w:rsid w:val="00E11858"/>
    <w:rsid w:val="00E14347"/>
    <w:rsid w:val="00E16A43"/>
    <w:rsid w:val="00E17910"/>
    <w:rsid w:val="00E27C6E"/>
    <w:rsid w:val="00E329CA"/>
    <w:rsid w:val="00E34692"/>
    <w:rsid w:val="00E36B0B"/>
    <w:rsid w:val="00E445E2"/>
    <w:rsid w:val="00E44BAE"/>
    <w:rsid w:val="00E65640"/>
    <w:rsid w:val="00E66EA2"/>
    <w:rsid w:val="00E66FD7"/>
    <w:rsid w:val="00E7761B"/>
    <w:rsid w:val="00E85D6B"/>
    <w:rsid w:val="00E970C5"/>
    <w:rsid w:val="00EA5751"/>
    <w:rsid w:val="00EB005D"/>
    <w:rsid w:val="00EC0086"/>
    <w:rsid w:val="00EC470C"/>
    <w:rsid w:val="00EC6C15"/>
    <w:rsid w:val="00EE17F5"/>
    <w:rsid w:val="00EE4A4C"/>
    <w:rsid w:val="00EE785E"/>
    <w:rsid w:val="00EF05DB"/>
    <w:rsid w:val="00EF2AAF"/>
    <w:rsid w:val="00F12D19"/>
    <w:rsid w:val="00F131B4"/>
    <w:rsid w:val="00F1697C"/>
    <w:rsid w:val="00F2303C"/>
    <w:rsid w:val="00F23489"/>
    <w:rsid w:val="00F27E0C"/>
    <w:rsid w:val="00F472B7"/>
    <w:rsid w:val="00F50CDC"/>
    <w:rsid w:val="00F51C92"/>
    <w:rsid w:val="00F57A47"/>
    <w:rsid w:val="00F62F52"/>
    <w:rsid w:val="00F63D13"/>
    <w:rsid w:val="00F6505E"/>
    <w:rsid w:val="00F65B55"/>
    <w:rsid w:val="00F67907"/>
    <w:rsid w:val="00F71123"/>
    <w:rsid w:val="00F750C9"/>
    <w:rsid w:val="00F92683"/>
    <w:rsid w:val="00F93012"/>
    <w:rsid w:val="00F950E3"/>
    <w:rsid w:val="00F979F7"/>
    <w:rsid w:val="00FA3180"/>
    <w:rsid w:val="00FA43FB"/>
    <w:rsid w:val="00FB4092"/>
    <w:rsid w:val="00FC2D7A"/>
    <w:rsid w:val="00FC5045"/>
    <w:rsid w:val="00FD12FA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79C19"/>
  <w15:docId w15:val="{D61FBD0F-2F30-4EEC-A9F5-B5C11324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853E3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">
    <w:name w:val="Верхний колонтитул Знак"/>
    <w:basedOn w:val="a0"/>
    <w:link w:val="ae"/>
    <w:uiPriority w:val="99"/>
    <w:rsid w:val="00853E38"/>
  </w:style>
  <w:style w:type="paragraph" w:styleId="af0">
    <w:name w:val="footer"/>
    <w:basedOn w:val="a"/>
    <w:link w:val="af1"/>
    <w:uiPriority w:val="99"/>
    <w:unhideWhenUsed/>
    <w:rsid w:val="00853E3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Нижний колонтитул Знак"/>
    <w:basedOn w:val="a0"/>
    <w:link w:val="af0"/>
    <w:uiPriority w:val="99"/>
    <w:rsid w:val="00853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v.talyzin@sangtuda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6B009-49A9-4410-A241-F03611D0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</cp:revision>
  <cp:lastPrinted>2025-04-14T12:09:00Z</cp:lastPrinted>
  <dcterms:created xsi:type="dcterms:W3CDTF">2024-12-26T11:19:00Z</dcterms:created>
  <dcterms:modified xsi:type="dcterms:W3CDTF">2025-04-28T02:29:00Z</dcterms:modified>
</cp:coreProperties>
</file>